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8A0" w:rsidRDefault="00734838" w:rsidP="00734838">
      <w:pPr>
        <w:jc w:val="center"/>
      </w:pPr>
      <w:r>
        <w:t>Tájékoztató az Orvosbiológiai számítógépes gyakorlatok VIMIM301 tantárgy második részének (MIT) lebonyolításáról</w:t>
      </w:r>
    </w:p>
    <w:p w:rsidR="00734838" w:rsidRDefault="00734838"/>
    <w:p w:rsidR="00734838" w:rsidRDefault="00971131" w:rsidP="00734838">
      <w:pPr>
        <w:numPr>
          <w:ilvl w:val="0"/>
          <w:numId w:val="1"/>
        </w:numPr>
      </w:pPr>
      <w:r>
        <w:t>A mérések 2013</w:t>
      </w:r>
      <w:r w:rsidR="008C7B40">
        <w:t xml:space="preserve">. </w:t>
      </w:r>
      <w:r>
        <w:t>április 4</w:t>
      </w:r>
      <w:r w:rsidR="00734838">
        <w:t>-én kezdődnek.</w:t>
      </w:r>
    </w:p>
    <w:p w:rsidR="00734838" w:rsidRDefault="00734838" w:rsidP="00734838">
      <w:pPr>
        <w:numPr>
          <w:ilvl w:val="0"/>
          <w:numId w:val="1"/>
        </w:numPr>
      </w:pPr>
      <w:r>
        <w:t>A mérések helye és időpontja: csütörtök 12.30 – 16.00, IE 323 és IE320.</w:t>
      </w:r>
    </w:p>
    <w:p w:rsidR="00734838" w:rsidRDefault="00734838" w:rsidP="00734838">
      <w:pPr>
        <w:numPr>
          <w:ilvl w:val="0"/>
          <w:numId w:val="1"/>
        </w:numPr>
      </w:pPr>
      <w:r>
        <w:t>Az elvégzendő mérések:</w:t>
      </w:r>
    </w:p>
    <w:p w:rsidR="00734838" w:rsidRDefault="00734838" w:rsidP="00734838">
      <w:pPr>
        <w:ind w:left="1080"/>
      </w:pPr>
      <w:r>
        <w:t>OSG M1: Vérnyomás- és pulzusmérés</w:t>
      </w:r>
    </w:p>
    <w:p w:rsidR="00734838" w:rsidRDefault="00734838" w:rsidP="00734838">
      <w:pPr>
        <w:ind w:left="1080"/>
      </w:pPr>
      <w:r>
        <w:t>OSG M2: EKG felvételek kiértékelése</w:t>
      </w:r>
    </w:p>
    <w:p w:rsidR="00734838" w:rsidRDefault="00734838" w:rsidP="00734838">
      <w:pPr>
        <w:ind w:left="1080"/>
      </w:pPr>
      <w:r>
        <w:t>OSG M3: EKG és PPG felvételek kiértékelése</w:t>
      </w:r>
    </w:p>
    <w:p w:rsidR="00734838" w:rsidRDefault="00734838" w:rsidP="00734838">
      <w:pPr>
        <w:numPr>
          <w:ilvl w:val="0"/>
          <w:numId w:val="1"/>
        </w:numPr>
      </w:pPr>
      <w:r>
        <w:t>Mérőcsoport beosztás</w:t>
      </w:r>
    </w:p>
    <w:p w:rsidR="00734838" w:rsidRDefault="00971131" w:rsidP="00734838">
      <w:pPr>
        <w:ind w:left="1080"/>
      </w:pPr>
      <w:r>
        <w:t>8</w:t>
      </w:r>
      <w:r w:rsidR="00734838">
        <w:t xml:space="preserve"> mé</w:t>
      </w:r>
      <w:r w:rsidR="008C7B40">
        <w:t>rőcsoportot kell kialakítani. A</w:t>
      </w:r>
      <w:r w:rsidR="00734838">
        <w:t xml:space="preserve"> </w:t>
      </w:r>
      <w:r>
        <w:t xml:space="preserve">mérőcsoportok </w:t>
      </w:r>
      <w:proofErr w:type="gramStart"/>
      <w:r>
        <w:t>három fősek</w:t>
      </w:r>
      <w:proofErr w:type="gramEnd"/>
      <w:r>
        <w:t>.</w:t>
      </w:r>
    </w:p>
    <w:p w:rsidR="00734838" w:rsidRDefault="00734838" w:rsidP="00734838">
      <w:pPr>
        <w:numPr>
          <w:ilvl w:val="0"/>
          <w:numId w:val="1"/>
        </w:numPr>
      </w:pPr>
      <w:r>
        <w:t>A mérések ütemezése</w:t>
      </w:r>
    </w:p>
    <w:p w:rsidR="008D7CE4" w:rsidRDefault="008D7CE4" w:rsidP="00734838">
      <w:pPr>
        <w:ind w:left="360"/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1248"/>
        <w:gridCol w:w="1316"/>
        <w:gridCol w:w="1316"/>
        <w:gridCol w:w="1316"/>
        <w:gridCol w:w="1316"/>
        <w:gridCol w:w="1316"/>
      </w:tblGrid>
      <w:tr w:rsidR="00734838" w:rsidTr="00230F8F">
        <w:tc>
          <w:tcPr>
            <w:tcW w:w="1560" w:type="dxa"/>
          </w:tcPr>
          <w:p w:rsidR="00734838" w:rsidRDefault="00734838" w:rsidP="00734838">
            <w:r>
              <w:t>időpont</w:t>
            </w:r>
          </w:p>
        </w:tc>
        <w:tc>
          <w:tcPr>
            <w:tcW w:w="1248" w:type="dxa"/>
          </w:tcPr>
          <w:p w:rsidR="00734838" w:rsidRDefault="00734838" w:rsidP="00734838">
            <w:r>
              <w:t>OSG M1</w:t>
            </w:r>
          </w:p>
        </w:tc>
        <w:tc>
          <w:tcPr>
            <w:tcW w:w="1316" w:type="dxa"/>
          </w:tcPr>
          <w:p w:rsidR="00734838" w:rsidRDefault="00734838" w:rsidP="00734838">
            <w:r>
              <w:t>OSG M1</w:t>
            </w:r>
          </w:p>
        </w:tc>
        <w:tc>
          <w:tcPr>
            <w:tcW w:w="1316" w:type="dxa"/>
          </w:tcPr>
          <w:p w:rsidR="00734838" w:rsidRDefault="00734838" w:rsidP="00734838">
            <w:r>
              <w:t>OSG M2</w:t>
            </w:r>
          </w:p>
        </w:tc>
        <w:tc>
          <w:tcPr>
            <w:tcW w:w="1316" w:type="dxa"/>
          </w:tcPr>
          <w:p w:rsidR="00734838" w:rsidRDefault="00734838" w:rsidP="00734838">
            <w:r>
              <w:t>OSG M2</w:t>
            </w:r>
          </w:p>
        </w:tc>
        <w:tc>
          <w:tcPr>
            <w:tcW w:w="1316" w:type="dxa"/>
          </w:tcPr>
          <w:p w:rsidR="00734838" w:rsidRDefault="00734838" w:rsidP="00734838">
            <w:r>
              <w:t>OSG M3</w:t>
            </w:r>
          </w:p>
        </w:tc>
        <w:tc>
          <w:tcPr>
            <w:tcW w:w="1316" w:type="dxa"/>
          </w:tcPr>
          <w:p w:rsidR="00734838" w:rsidRDefault="00734838" w:rsidP="00734838">
            <w:r>
              <w:t>OSG M3</w:t>
            </w:r>
          </w:p>
        </w:tc>
      </w:tr>
      <w:tr w:rsidR="00734838" w:rsidTr="00230F8F">
        <w:tc>
          <w:tcPr>
            <w:tcW w:w="1560" w:type="dxa"/>
          </w:tcPr>
          <w:p w:rsidR="00734838" w:rsidRDefault="00971131" w:rsidP="00734838">
            <w:r>
              <w:t>IV</w:t>
            </w:r>
            <w:r w:rsidR="00734838">
              <w:t>.</w:t>
            </w:r>
            <w:r>
              <w:t xml:space="preserve"> </w:t>
            </w:r>
            <w:r w:rsidR="008D6572">
              <w:t>4</w:t>
            </w:r>
            <w:r>
              <w:t>.</w:t>
            </w:r>
          </w:p>
        </w:tc>
        <w:tc>
          <w:tcPr>
            <w:tcW w:w="1248" w:type="dxa"/>
          </w:tcPr>
          <w:p w:rsidR="00734838" w:rsidRDefault="00734838" w:rsidP="00734838">
            <w:r>
              <w:t>mcs1</w:t>
            </w:r>
          </w:p>
        </w:tc>
        <w:tc>
          <w:tcPr>
            <w:tcW w:w="1316" w:type="dxa"/>
          </w:tcPr>
          <w:p w:rsidR="00734838" w:rsidRDefault="00734838" w:rsidP="00734838">
            <w:r>
              <w:t>mcs2</w:t>
            </w:r>
          </w:p>
        </w:tc>
        <w:tc>
          <w:tcPr>
            <w:tcW w:w="1316" w:type="dxa"/>
          </w:tcPr>
          <w:p w:rsidR="00734838" w:rsidRDefault="00734838" w:rsidP="00734838">
            <w:r>
              <w:t>mcs3</w:t>
            </w:r>
          </w:p>
        </w:tc>
        <w:tc>
          <w:tcPr>
            <w:tcW w:w="1316" w:type="dxa"/>
          </w:tcPr>
          <w:p w:rsidR="00734838" w:rsidRDefault="00734838" w:rsidP="00734838">
            <w:r>
              <w:t>mcs4</w:t>
            </w:r>
          </w:p>
        </w:tc>
        <w:tc>
          <w:tcPr>
            <w:tcW w:w="1316" w:type="dxa"/>
          </w:tcPr>
          <w:p w:rsidR="00734838" w:rsidRDefault="00734838" w:rsidP="00734838">
            <w:r>
              <w:t>mcs5</w:t>
            </w:r>
          </w:p>
        </w:tc>
        <w:tc>
          <w:tcPr>
            <w:tcW w:w="1316" w:type="dxa"/>
          </w:tcPr>
          <w:p w:rsidR="00734838" w:rsidRDefault="00734838" w:rsidP="00734838">
            <w:r>
              <w:t>mcs6</w:t>
            </w:r>
          </w:p>
        </w:tc>
      </w:tr>
      <w:tr w:rsidR="00734838" w:rsidTr="00230F8F">
        <w:tc>
          <w:tcPr>
            <w:tcW w:w="1560" w:type="dxa"/>
          </w:tcPr>
          <w:p w:rsidR="00734838" w:rsidRDefault="008D7CE4" w:rsidP="008D6572">
            <w:r>
              <w:t>IV. 1</w:t>
            </w:r>
            <w:r w:rsidR="008D6572">
              <w:t>1</w:t>
            </w:r>
            <w:r w:rsidR="00734838">
              <w:t>.</w:t>
            </w:r>
          </w:p>
        </w:tc>
        <w:tc>
          <w:tcPr>
            <w:tcW w:w="1248" w:type="dxa"/>
          </w:tcPr>
          <w:p w:rsidR="00734838" w:rsidRDefault="008D7CE4" w:rsidP="00734838">
            <w:r>
              <w:t>mcs7</w:t>
            </w:r>
          </w:p>
        </w:tc>
        <w:tc>
          <w:tcPr>
            <w:tcW w:w="1316" w:type="dxa"/>
          </w:tcPr>
          <w:p w:rsidR="00734838" w:rsidRDefault="008D7CE4" w:rsidP="00734838">
            <w:r>
              <w:t>mcs8</w:t>
            </w:r>
          </w:p>
        </w:tc>
        <w:tc>
          <w:tcPr>
            <w:tcW w:w="1316" w:type="dxa"/>
          </w:tcPr>
          <w:p w:rsidR="00734838" w:rsidRDefault="00734838" w:rsidP="00734838">
            <w:r>
              <w:t>mcs1</w:t>
            </w:r>
          </w:p>
        </w:tc>
        <w:tc>
          <w:tcPr>
            <w:tcW w:w="1316" w:type="dxa"/>
          </w:tcPr>
          <w:p w:rsidR="00734838" w:rsidRDefault="00734838" w:rsidP="00734838">
            <w:r>
              <w:t>mcs2</w:t>
            </w:r>
          </w:p>
        </w:tc>
        <w:tc>
          <w:tcPr>
            <w:tcW w:w="1316" w:type="dxa"/>
          </w:tcPr>
          <w:p w:rsidR="00734838" w:rsidRDefault="00734838" w:rsidP="00734838">
            <w:r>
              <w:t>mcs3</w:t>
            </w:r>
          </w:p>
        </w:tc>
        <w:tc>
          <w:tcPr>
            <w:tcW w:w="1316" w:type="dxa"/>
          </w:tcPr>
          <w:p w:rsidR="00734838" w:rsidRDefault="00734838" w:rsidP="00734838">
            <w:r>
              <w:t>mcs4</w:t>
            </w:r>
          </w:p>
        </w:tc>
      </w:tr>
      <w:tr w:rsidR="00734838" w:rsidTr="00230F8F">
        <w:tc>
          <w:tcPr>
            <w:tcW w:w="1560" w:type="dxa"/>
          </w:tcPr>
          <w:p w:rsidR="00734838" w:rsidRDefault="008D6572" w:rsidP="00734838">
            <w:r>
              <w:t>IV. 18</w:t>
            </w:r>
            <w:r w:rsidR="00734838">
              <w:t>.</w:t>
            </w:r>
          </w:p>
        </w:tc>
        <w:tc>
          <w:tcPr>
            <w:tcW w:w="1248" w:type="dxa"/>
          </w:tcPr>
          <w:p w:rsidR="00734838" w:rsidRDefault="008D7CE4" w:rsidP="00734838">
            <w:r>
              <w:t>mcs5</w:t>
            </w:r>
          </w:p>
        </w:tc>
        <w:tc>
          <w:tcPr>
            <w:tcW w:w="1316" w:type="dxa"/>
          </w:tcPr>
          <w:p w:rsidR="00734838" w:rsidRDefault="008D7CE4" w:rsidP="00734838">
            <w:r>
              <w:t>mcs6</w:t>
            </w:r>
          </w:p>
        </w:tc>
        <w:tc>
          <w:tcPr>
            <w:tcW w:w="1316" w:type="dxa"/>
          </w:tcPr>
          <w:p w:rsidR="00734838" w:rsidRDefault="008D7CE4" w:rsidP="00734838">
            <w:r>
              <w:t>mcs7</w:t>
            </w:r>
          </w:p>
        </w:tc>
        <w:tc>
          <w:tcPr>
            <w:tcW w:w="1316" w:type="dxa"/>
          </w:tcPr>
          <w:p w:rsidR="00734838" w:rsidRDefault="008D7CE4" w:rsidP="00734838">
            <w:r>
              <w:t>mcs8</w:t>
            </w:r>
          </w:p>
        </w:tc>
        <w:tc>
          <w:tcPr>
            <w:tcW w:w="1316" w:type="dxa"/>
          </w:tcPr>
          <w:p w:rsidR="00734838" w:rsidRDefault="00734838" w:rsidP="00734838">
            <w:r>
              <w:t>mcs1</w:t>
            </w:r>
          </w:p>
        </w:tc>
        <w:tc>
          <w:tcPr>
            <w:tcW w:w="1316" w:type="dxa"/>
          </w:tcPr>
          <w:p w:rsidR="00734838" w:rsidRDefault="00734838" w:rsidP="00734838">
            <w:r>
              <w:t>mcs2</w:t>
            </w:r>
          </w:p>
        </w:tc>
      </w:tr>
      <w:tr w:rsidR="00734838" w:rsidTr="00230F8F">
        <w:tc>
          <w:tcPr>
            <w:tcW w:w="1560" w:type="dxa"/>
          </w:tcPr>
          <w:p w:rsidR="00734838" w:rsidRDefault="008D6572" w:rsidP="00734838">
            <w:r>
              <w:t>I</w:t>
            </w:r>
            <w:r w:rsidR="008D7CE4">
              <w:t>V. 2</w:t>
            </w:r>
            <w:r>
              <w:t>5</w:t>
            </w:r>
            <w:r w:rsidR="00734838">
              <w:t>.</w:t>
            </w:r>
          </w:p>
        </w:tc>
        <w:tc>
          <w:tcPr>
            <w:tcW w:w="1248" w:type="dxa"/>
          </w:tcPr>
          <w:p w:rsidR="00734838" w:rsidRDefault="008D7CE4" w:rsidP="00734838">
            <w:r>
              <w:t>mcs3</w:t>
            </w:r>
          </w:p>
        </w:tc>
        <w:tc>
          <w:tcPr>
            <w:tcW w:w="1316" w:type="dxa"/>
          </w:tcPr>
          <w:p w:rsidR="00734838" w:rsidRDefault="008D7CE4" w:rsidP="00734838">
            <w:r>
              <w:t>mcs4</w:t>
            </w:r>
          </w:p>
        </w:tc>
        <w:tc>
          <w:tcPr>
            <w:tcW w:w="1316" w:type="dxa"/>
          </w:tcPr>
          <w:p w:rsidR="00734838" w:rsidRDefault="008D7CE4" w:rsidP="00734838">
            <w:r>
              <w:t>mcs5</w:t>
            </w:r>
          </w:p>
        </w:tc>
        <w:tc>
          <w:tcPr>
            <w:tcW w:w="1316" w:type="dxa"/>
          </w:tcPr>
          <w:p w:rsidR="00734838" w:rsidRDefault="008D7CE4" w:rsidP="00734838">
            <w:r>
              <w:t>mcs6</w:t>
            </w:r>
          </w:p>
        </w:tc>
        <w:tc>
          <w:tcPr>
            <w:tcW w:w="1316" w:type="dxa"/>
          </w:tcPr>
          <w:p w:rsidR="00734838" w:rsidRDefault="008D7CE4" w:rsidP="00734838">
            <w:r>
              <w:t>mcs7</w:t>
            </w:r>
          </w:p>
        </w:tc>
        <w:tc>
          <w:tcPr>
            <w:tcW w:w="1316" w:type="dxa"/>
          </w:tcPr>
          <w:p w:rsidR="00734838" w:rsidRDefault="008D7CE4" w:rsidP="00734838">
            <w:r>
              <w:t>mcs8</w:t>
            </w:r>
          </w:p>
        </w:tc>
      </w:tr>
      <w:tr w:rsidR="008D6572" w:rsidTr="00230F8F">
        <w:tc>
          <w:tcPr>
            <w:tcW w:w="1560" w:type="dxa"/>
          </w:tcPr>
          <w:p w:rsidR="008D6572" w:rsidRDefault="008D6572" w:rsidP="00734838">
            <w:r>
              <w:t>V.2.</w:t>
            </w:r>
          </w:p>
        </w:tc>
        <w:tc>
          <w:tcPr>
            <w:tcW w:w="7828" w:type="dxa"/>
            <w:gridSpan w:val="6"/>
          </w:tcPr>
          <w:p w:rsidR="008D6572" w:rsidRDefault="008D6572" w:rsidP="00230F8F">
            <w:pPr>
              <w:jc w:val="center"/>
            </w:pPr>
            <w:r>
              <w:t>szabad labor</w:t>
            </w:r>
          </w:p>
        </w:tc>
      </w:tr>
      <w:tr w:rsidR="00734838" w:rsidTr="00230F8F">
        <w:tc>
          <w:tcPr>
            <w:tcW w:w="1560" w:type="dxa"/>
          </w:tcPr>
          <w:p w:rsidR="00734838" w:rsidRDefault="008D7CE4" w:rsidP="00734838">
            <w:r>
              <w:t>V. 9</w:t>
            </w:r>
            <w:proofErr w:type="gramStart"/>
            <w:r w:rsidR="00734838">
              <w:t>.</w:t>
            </w:r>
            <w:r>
              <w:t>,</w:t>
            </w:r>
            <w:proofErr w:type="gramEnd"/>
            <w:r>
              <w:t xml:space="preserve"> V.16</w:t>
            </w:r>
            <w:r w:rsidR="008C7B40">
              <w:t>.</w:t>
            </w:r>
          </w:p>
        </w:tc>
        <w:tc>
          <w:tcPr>
            <w:tcW w:w="7828" w:type="dxa"/>
            <w:gridSpan w:val="6"/>
          </w:tcPr>
          <w:p w:rsidR="00734838" w:rsidRDefault="00734838" w:rsidP="00230F8F">
            <w:pPr>
              <w:jc w:val="center"/>
            </w:pPr>
            <w:r>
              <w:t>ellenőrző mérés</w:t>
            </w:r>
            <w:r w:rsidR="008C7B40">
              <w:t>, későbbi beosztás szerint</w:t>
            </w:r>
          </w:p>
        </w:tc>
      </w:tr>
    </w:tbl>
    <w:p w:rsidR="00734838" w:rsidRDefault="00734838" w:rsidP="00734838">
      <w:pPr>
        <w:ind w:left="360"/>
      </w:pPr>
    </w:p>
    <w:p w:rsidR="00734838" w:rsidRDefault="00734838" w:rsidP="00734838">
      <w:pPr>
        <w:ind w:left="360"/>
      </w:pPr>
    </w:p>
    <w:p w:rsidR="00E24617" w:rsidRDefault="00010E1E" w:rsidP="00734838">
      <w:pPr>
        <w:numPr>
          <w:ilvl w:val="0"/>
          <w:numId w:val="1"/>
        </w:numPr>
      </w:pPr>
      <w:r>
        <w:t xml:space="preserve">A mérési útmutatók megtalálhatók </w:t>
      </w:r>
      <w:proofErr w:type="gramStart"/>
      <w:r>
        <w:t>a</w:t>
      </w:r>
      <w:proofErr w:type="gramEnd"/>
      <w:r>
        <w:t xml:space="preserve"> </w:t>
      </w:r>
    </w:p>
    <w:p w:rsidR="00E24617" w:rsidRDefault="001853BD" w:rsidP="00010E1E">
      <w:pPr>
        <w:ind w:left="720"/>
      </w:pPr>
      <w:hyperlink r:id="rId5" w:history="1">
        <w:r w:rsidR="00E24617" w:rsidRPr="00FA3A32">
          <w:rPr>
            <w:rStyle w:val="Hyperlink"/>
          </w:rPr>
          <w:t>http://www.mit.bme.hu/oktatas/targyak/vimim301/meresi-utmutato</w:t>
        </w:r>
      </w:hyperlink>
    </w:p>
    <w:p w:rsidR="00010E1E" w:rsidRDefault="00010E1E" w:rsidP="00010E1E">
      <w:pPr>
        <w:ind w:left="720"/>
      </w:pPr>
      <w:proofErr w:type="gramStart"/>
      <w:r>
        <w:t>web</w:t>
      </w:r>
      <w:proofErr w:type="gramEnd"/>
      <w:r>
        <w:t xml:space="preserve"> lapon.</w:t>
      </w:r>
    </w:p>
    <w:p w:rsidR="008C7B40" w:rsidRDefault="002C78D0" w:rsidP="00A054A2">
      <w:pPr>
        <w:numPr>
          <w:ilvl w:val="0"/>
          <w:numId w:val="1"/>
        </w:numPr>
        <w:jc w:val="both"/>
      </w:pPr>
      <w:r w:rsidRPr="00CF5004">
        <w:rPr>
          <w:b/>
          <w:i/>
        </w:rPr>
        <w:t>A mérésekre előzetesen fel kell készülni.</w:t>
      </w:r>
      <w:r w:rsidR="00CF5004" w:rsidRPr="00CF5004">
        <w:rPr>
          <w:b/>
          <w:i/>
        </w:rPr>
        <w:t xml:space="preserve"> A kiértékelést végző Matlab programokat a felkészülés során meg kell írni.</w:t>
      </w:r>
      <w:r w:rsidR="00A054A2">
        <w:t xml:space="preserve"> </w:t>
      </w:r>
      <w:r w:rsidR="001809B2">
        <w:t>Március</w:t>
      </w:r>
      <w:r w:rsidR="008D7CE4">
        <w:t xml:space="preserve"> </w:t>
      </w:r>
      <w:r w:rsidR="001809B2">
        <w:t>28</w:t>
      </w:r>
      <w:r w:rsidR="008C7B40">
        <w:t>-</w:t>
      </w:r>
      <w:r w:rsidR="001809B2">
        <w:t>á</w:t>
      </w:r>
      <w:r w:rsidR="00632401">
        <w:t>n 16.00 – 17</w:t>
      </w:r>
      <w:r w:rsidR="008C7B40">
        <w:t>.00 között</w:t>
      </w:r>
      <w:r w:rsidR="00632401">
        <w:t xml:space="preserve"> (vagy előzetesen egyeztetett más időpontban)</w:t>
      </w:r>
      <w:r w:rsidR="008C7B40">
        <w:t xml:space="preserve"> a </w:t>
      </w:r>
      <w:r w:rsidR="00CA532D">
        <w:t>mérőcsoport</w:t>
      </w:r>
      <w:r w:rsidR="008C7B40">
        <w:t>ok</w:t>
      </w:r>
      <w:r w:rsidR="00CA532D">
        <w:t xml:space="preserve"> felvételeket készíthetne</w:t>
      </w:r>
      <w:r w:rsidR="00A054A2">
        <w:t>k saját magukról az IE323-as laborban.</w:t>
      </w:r>
      <w:r w:rsidR="00CA532D">
        <w:t xml:space="preserve"> Enn</w:t>
      </w:r>
      <w:r w:rsidR="009840E7">
        <w:t>ek hiányában az alábbi címen</w:t>
      </w:r>
      <w:r w:rsidR="00E24617">
        <w:t xml:space="preserve"> (a </w:t>
      </w:r>
      <w:proofErr w:type="spellStart"/>
      <w:r w:rsidR="00E24617">
        <w:t>hhm.zip</w:t>
      </w:r>
      <w:proofErr w:type="spellEnd"/>
      <w:r w:rsidR="00E24617">
        <w:t xml:space="preserve"> fájlban)</w:t>
      </w:r>
      <w:r w:rsidR="00CA532D">
        <w:t xml:space="preserve"> elérhető felvételeket</w:t>
      </w:r>
      <w:r w:rsidR="00E24617">
        <w:t xml:space="preserve"> </w:t>
      </w:r>
      <w:r w:rsidR="00CA532D">
        <w:t>kell használni:</w:t>
      </w:r>
    </w:p>
    <w:p w:rsidR="00010E1E" w:rsidRDefault="001853BD" w:rsidP="008C7B40">
      <w:pPr>
        <w:ind w:left="709"/>
        <w:jc w:val="both"/>
      </w:pPr>
      <w:hyperlink r:id="rId6" w:history="1">
        <w:r w:rsidR="008635B7" w:rsidRPr="00461AEF">
          <w:rPr>
            <w:rStyle w:val="Hyperlink"/>
          </w:rPr>
          <w:t>http://www.mit.bme.hu/oktatas/targyak/vimim301/meresi-utmutato</w:t>
        </w:r>
      </w:hyperlink>
    </w:p>
    <w:p w:rsidR="00A054A2" w:rsidRDefault="00A054A2" w:rsidP="00A054A2">
      <w:pPr>
        <w:numPr>
          <w:ilvl w:val="0"/>
          <w:numId w:val="1"/>
        </w:numPr>
        <w:jc w:val="both"/>
      </w:pPr>
      <w:r>
        <w:t>Minden mérőcsoport az elvégzett mérésről jegyzőkönyvet készít, amelyet a mérésvezetőnek kell elektronikusan elküldeni, legkésőbb a mérés elvégzését kö</w:t>
      </w:r>
      <w:r w:rsidR="00D24A2B">
        <w:t>vető harmadik nap végéig (vasárnap</w:t>
      </w:r>
      <w:r>
        <w:t xml:space="preserve"> 23:59-ig).</w:t>
      </w:r>
    </w:p>
    <w:p w:rsidR="00A054A2" w:rsidRDefault="00A054A2" w:rsidP="00A054A2">
      <w:pPr>
        <w:numPr>
          <w:ilvl w:val="0"/>
          <w:numId w:val="1"/>
        </w:numPr>
        <w:jc w:val="both"/>
      </w:pPr>
      <w:r>
        <w:t>A</w:t>
      </w:r>
      <w:r w:rsidR="008C6CC8">
        <w:t>z ellenőrző mérésen egy részfeladatot önállóan kell elvégezni. Sikertelen ellenőrző mérés pótlására egy alkalommal van lehetőség.</w:t>
      </w:r>
    </w:p>
    <w:p w:rsidR="00A054A2" w:rsidRDefault="00A054A2" w:rsidP="00A054A2">
      <w:pPr>
        <w:numPr>
          <w:ilvl w:val="0"/>
          <w:numId w:val="1"/>
        </w:numPr>
        <w:jc w:val="both"/>
      </w:pPr>
      <w:r>
        <w:t>Nem szerezheti meg a tantárgy kreditjét az, aki a félév során kettőnél több mérést nem végzett el sikeresen (hiányzás vagy elégtelen er</w:t>
      </w:r>
      <w:r w:rsidR="00F3466C">
        <w:t>edmény miatt).</w:t>
      </w:r>
    </w:p>
    <w:p w:rsidR="00F3466C" w:rsidRDefault="00F3466C" w:rsidP="00A054A2">
      <w:pPr>
        <w:numPr>
          <w:ilvl w:val="0"/>
          <w:numId w:val="1"/>
        </w:numPr>
        <w:jc w:val="both"/>
      </w:pPr>
      <w:r>
        <w:t>A tantárgy e részének értékelése: a jegyzőkönyvekre kapott jegyek (egyszeres súly) és az ellenőrző mérés eredményének (kétszeres súly) átlaga.</w:t>
      </w:r>
    </w:p>
    <w:p w:rsidR="00F3466C" w:rsidRDefault="00F3466C" w:rsidP="00A054A2">
      <w:pPr>
        <w:numPr>
          <w:ilvl w:val="0"/>
          <w:numId w:val="1"/>
        </w:numPr>
        <w:jc w:val="both"/>
      </w:pPr>
      <w:r>
        <w:t xml:space="preserve">A tantárgyra kapott jegyet </w:t>
      </w:r>
      <w:r w:rsidR="0050661C">
        <w:t>az első- és a második részre kapott értékelés átlaga alapján határozzuk meg (.50-ig lefelé</w:t>
      </w:r>
      <w:proofErr w:type="gramStart"/>
      <w:r w:rsidR="0050661C">
        <w:t>, .51-től</w:t>
      </w:r>
      <w:proofErr w:type="gramEnd"/>
      <w:r w:rsidR="0050661C">
        <w:t xml:space="preserve"> felfelé kerekítve).</w:t>
      </w:r>
    </w:p>
    <w:p w:rsidR="00734838" w:rsidRDefault="00734838" w:rsidP="00734838"/>
    <w:p w:rsidR="00734838" w:rsidRDefault="008D7CE4" w:rsidP="00734838">
      <w:r>
        <w:t>Budapest, 2013. március 7</w:t>
      </w:r>
      <w:r w:rsidR="00633873">
        <w:t>.</w:t>
      </w:r>
    </w:p>
    <w:p w:rsidR="00633873" w:rsidRDefault="00633873" w:rsidP="00734838"/>
    <w:p w:rsidR="00734838" w:rsidRDefault="00633873" w:rsidP="00633873">
      <w:pPr>
        <w:ind w:firstLine="3420"/>
        <w:jc w:val="center"/>
      </w:pPr>
      <w:r>
        <w:t>Dr. Jobbágy Ákos</w:t>
      </w:r>
    </w:p>
    <w:p w:rsidR="00633873" w:rsidRDefault="00633873" w:rsidP="00633873">
      <w:pPr>
        <w:ind w:firstLine="3420"/>
        <w:jc w:val="center"/>
      </w:pPr>
      <w:proofErr w:type="gramStart"/>
      <w:r>
        <w:t>egyetemi</w:t>
      </w:r>
      <w:proofErr w:type="gramEnd"/>
      <w:r>
        <w:t xml:space="preserve"> tanár</w:t>
      </w:r>
    </w:p>
    <w:p w:rsidR="00633873" w:rsidRDefault="001853BD" w:rsidP="00633873">
      <w:pPr>
        <w:ind w:firstLine="3420"/>
        <w:jc w:val="center"/>
      </w:pPr>
      <w:hyperlink r:id="rId7" w:history="1">
        <w:r w:rsidR="00633873" w:rsidRPr="007B52EF">
          <w:rPr>
            <w:rStyle w:val="Hyperlink"/>
          </w:rPr>
          <w:t>jobbagy@mit.bme.hu</w:t>
        </w:r>
      </w:hyperlink>
    </w:p>
    <w:p w:rsidR="008F0175" w:rsidRDefault="00633873" w:rsidP="008F0175">
      <w:pPr>
        <w:ind w:firstLine="3420"/>
        <w:jc w:val="center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4606"/>
      </w:tblGrid>
      <w:tr w:rsidR="008F0175" w:rsidTr="008635B7">
        <w:tc>
          <w:tcPr>
            <w:tcW w:w="1728" w:type="dxa"/>
            <w:vMerge w:val="restart"/>
            <w:tcBorders>
              <w:top w:val="single" w:sz="18" w:space="0" w:color="auto"/>
              <w:bottom w:val="single" w:sz="18" w:space="0" w:color="auto"/>
            </w:tcBorders>
          </w:tcPr>
          <w:p w:rsidR="008F0175" w:rsidRPr="00FB3950" w:rsidRDefault="008F0175" w:rsidP="000252CD">
            <w:pPr>
              <w:ind w:right="-110"/>
              <w:jc w:val="center"/>
              <w:rPr>
                <w:b/>
              </w:rPr>
            </w:pPr>
            <w:r w:rsidRPr="00FB3950">
              <w:rPr>
                <w:b/>
              </w:rPr>
              <w:t>mcs1</w:t>
            </w:r>
          </w:p>
        </w:tc>
        <w:tc>
          <w:tcPr>
            <w:tcW w:w="4606" w:type="dxa"/>
            <w:tcBorders>
              <w:top w:val="single" w:sz="18" w:space="0" w:color="auto"/>
              <w:bottom w:val="single" w:sz="4" w:space="0" w:color="auto"/>
            </w:tcBorders>
          </w:tcPr>
          <w:p w:rsidR="008F0175" w:rsidRDefault="00CB7E41" w:rsidP="000252CD">
            <w:pPr>
              <w:jc w:val="center"/>
            </w:pPr>
            <w:r>
              <w:t>Bóta Dániel</w:t>
            </w:r>
          </w:p>
        </w:tc>
      </w:tr>
      <w:tr w:rsidR="008D7CE4" w:rsidTr="008D7CE4">
        <w:tc>
          <w:tcPr>
            <w:tcW w:w="1728" w:type="dxa"/>
            <w:vMerge/>
            <w:tcBorders>
              <w:bottom w:val="single" w:sz="18" w:space="0" w:color="auto"/>
            </w:tcBorders>
          </w:tcPr>
          <w:p w:rsidR="008D7CE4" w:rsidRPr="00FB3950" w:rsidRDefault="008D7CE4" w:rsidP="000252CD">
            <w:pPr>
              <w:jc w:val="center"/>
              <w:rPr>
                <w:b/>
              </w:rPr>
            </w:pP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8D7CE4" w:rsidRDefault="00CB7E41" w:rsidP="000252CD">
            <w:pPr>
              <w:jc w:val="center"/>
            </w:pPr>
            <w:proofErr w:type="spellStart"/>
            <w:r>
              <w:t>Honner</w:t>
            </w:r>
            <w:proofErr w:type="spellEnd"/>
            <w:r>
              <w:t xml:space="preserve"> Balázs</w:t>
            </w:r>
          </w:p>
        </w:tc>
      </w:tr>
      <w:tr w:rsidR="008F0175" w:rsidTr="008D7CE4">
        <w:tc>
          <w:tcPr>
            <w:tcW w:w="1728" w:type="dxa"/>
            <w:vMerge/>
            <w:tcBorders>
              <w:bottom w:val="single" w:sz="18" w:space="0" w:color="auto"/>
            </w:tcBorders>
          </w:tcPr>
          <w:p w:rsidR="008F0175" w:rsidRPr="00FB3950" w:rsidRDefault="008F0175" w:rsidP="000252CD">
            <w:pPr>
              <w:jc w:val="center"/>
              <w:rPr>
                <w:b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18" w:space="0" w:color="auto"/>
            </w:tcBorders>
          </w:tcPr>
          <w:p w:rsidR="008F0175" w:rsidRDefault="00CB7E41" w:rsidP="000252CD">
            <w:pPr>
              <w:jc w:val="center"/>
            </w:pPr>
            <w:r>
              <w:t>Horváth Péter</w:t>
            </w:r>
          </w:p>
        </w:tc>
      </w:tr>
      <w:tr w:rsidR="008F0175" w:rsidTr="000252CD">
        <w:tc>
          <w:tcPr>
            <w:tcW w:w="1728" w:type="dxa"/>
            <w:vMerge w:val="restart"/>
            <w:tcBorders>
              <w:top w:val="single" w:sz="18" w:space="0" w:color="auto"/>
              <w:bottom w:val="single" w:sz="18" w:space="0" w:color="auto"/>
            </w:tcBorders>
          </w:tcPr>
          <w:p w:rsidR="008F0175" w:rsidRPr="00FB3950" w:rsidRDefault="008F0175" w:rsidP="000252CD">
            <w:pPr>
              <w:jc w:val="center"/>
              <w:rPr>
                <w:b/>
              </w:rPr>
            </w:pPr>
            <w:r w:rsidRPr="00FB3950">
              <w:rPr>
                <w:b/>
              </w:rPr>
              <w:t>mcs2</w:t>
            </w:r>
          </w:p>
        </w:tc>
        <w:tc>
          <w:tcPr>
            <w:tcW w:w="4606" w:type="dxa"/>
            <w:tcBorders>
              <w:top w:val="single" w:sz="18" w:space="0" w:color="auto"/>
            </w:tcBorders>
          </w:tcPr>
          <w:p w:rsidR="008F0175" w:rsidRDefault="00CB7E41" w:rsidP="000252CD">
            <w:pPr>
              <w:jc w:val="center"/>
            </w:pPr>
            <w:r>
              <w:t>Andrássy Róbert</w:t>
            </w:r>
          </w:p>
        </w:tc>
      </w:tr>
      <w:tr w:rsidR="008F0175" w:rsidTr="000252CD">
        <w:tc>
          <w:tcPr>
            <w:tcW w:w="1728" w:type="dxa"/>
            <w:vMerge/>
            <w:tcBorders>
              <w:bottom w:val="single" w:sz="18" w:space="0" w:color="auto"/>
            </w:tcBorders>
          </w:tcPr>
          <w:p w:rsidR="008F0175" w:rsidRPr="00FB3950" w:rsidRDefault="008F0175" w:rsidP="000252CD">
            <w:pPr>
              <w:jc w:val="center"/>
              <w:rPr>
                <w:b/>
              </w:rPr>
            </w:pPr>
          </w:p>
        </w:tc>
        <w:tc>
          <w:tcPr>
            <w:tcW w:w="4606" w:type="dxa"/>
          </w:tcPr>
          <w:p w:rsidR="008F0175" w:rsidRDefault="00CB7E41" w:rsidP="000252CD">
            <w:pPr>
              <w:jc w:val="center"/>
            </w:pPr>
            <w:r>
              <w:t>Károly Dóra</w:t>
            </w:r>
          </w:p>
        </w:tc>
      </w:tr>
      <w:tr w:rsidR="008F0175" w:rsidTr="000252CD">
        <w:tc>
          <w:tcPr>
            <w:tcW w:w="1728" w:type="dxa"/>
            <w:vMerge/>
            <w:tcBorders>
              <w:bottom w:val="single" w:sz="18" w:space="0" w:color="auto"/>
            </w:tcBorders>
          </w:tcPr>
          <w:p w:rsidR="008F0175" w:rsidRPr="00FB3950" w:rsidRDefault="008F0175" w:rsidP="000252CD">
            <w:pPr>
              <w:jc w:val="center"/>
              <w:rPr>
                <w:b/>
              </w:rPr>
            </w:pPr>
          </w:p>
        </w:tc>
        <w:tc>
          <w:tcPr>
            <w:tcW w:w="4606" w:type="dxa"/>
            <w:tcBorders>
              <w:bottom w:val="single" w:sz="18" w:space="0" w:color="auto"/>
            </w:tcBorders>
          </w:tcPr>
          <w:p w:rsidR="008F0175" w:rsidRDefault="00CB7E41" w:rsidP="000252CD">
            <w:pPr>
              <w:jc w:val="center"/>
            </w:pPr>
            <w:r>
              <w:t>Németh Márton</w:t>
            </w:r>
          </w:p>
        </w:tc>
      </w:tr>
      <w:tr w:rsidR="008F0175" w:rsidTr="000252CD">
        <w:tc>
          <w:tcPr>
            <w:tcW w:w="1728" w:type="dxa"/>
            <w:vMerge w:val="restart"/>
            <w:tcBorders>
              <w:bottom w:val="single" w:sz="18" w:space="0" w:color="auto"/>
            </w:tcBorders>
          </w:tcPr>
          <w:p w:rsidR="008F0175" w:rsidRPr="00FB3950" w:rsidRDefault="008F0175" w:rsidP="000252CD">
            <w:pPr>
              <w:jc w:val="center"/>
              <w:rPr>
                <w:b/>
              </w:rPr>
            </w:pPr>
            <w:r w:rsidRPr="00FB3950">
              <w:rPr>
                <w:b/>
              </w:rPr>
              <w:t>mcs3</w:t>
            </w:r>
          </w:p>
        </w:tc>
        <w:tc>
          <w:tcPr>
            <w:tcW w:w="4606" w:type="dxa"/>
            <w:tcBorders>
              <w:top w:val="single" w:sz="18" w:space="0" w:color="auto"/>
              <w:bottom w:val="single" w:sz="6" w:space="0" w:color="auto"/>
            </w:tcBorders>
          </w:tcPr>
          <w:p w:rsidR="008F0175" w:rsidRDefault="00CB7E41" w:rsidP="000252CD">
            <w:pPr>
              <w:jc w:val="center"/>
            </w:pPr>
            <w:r>
              <w:t>Bagó Marcell</w:t>
            </w:r>
          </w:p>
        </w:tc>
      </w:tr>
      <w:tr w:rsidR="008F0175" w:rsidTr="000252CD">
        <w:tc>
          <w:tcPr>
            <w:tcW w:w="1728" w:type="dxa"/>
            <w:vMerge/>
            <w:tcBorders>
              <w:bottom w:val="single" w:sz="18" w:space="0" w:color="auto"/>
            </w:tcBorders>
          </w:tcPr>
          <w:p w:rsidR="008F0175" w:rsidRPr="00FB3950" w:rsidRDefault="008F0175" w:rsidP="000252CD">
            <w:pPr>
              <w:jc w:val="center"/>
              <w:rPr>
                <w:b/>
              </w:rPr>
            </w:pPr>
          </w:p>
        </w:tc>
        <w:tc>
          <w:tcPr>
            <w:tcW w:w="4606" w:type="dxa"/>
            <w:tcBorders>
              <w:top w:val="single" w:sz="6" w:space="0" w:color="auto"/>
              <w:bottom w:val="single" w:sz="6" w:space="0" w:color="auto"/>
            </w:tcBorders>
          </w:tcPr>
          <w:p w:rsidR="008F0175" w:rsidRDefault="00CB7E41" w:rsidP="000252CD">
            <w:pPr>
              <w:jc w:val="center"/>
            </w:pPr>
            <w:r>
              <w:t>Kiss Máté</w:t>
            </w:r>
          </w:p>
        </w:tc>
      </w:tr>
      <w:tr w:rsidR="008F0175" w:rsidTr="000252CD">
        <w:tc>
          <w:tcPr>
            <w:tcW w:w="1728" w:type="dxa"/>
            <w:vMerge/>
            <w:tcBorders>
              <w:bottom w:val="single" w:sz="18" w:space="0" w:color="auto"/>
            </w:tcBorders>
          </w:tcPr>
          <w:p w:rsidR="008F0175" w:rsidRPr="00FB3950" w:rsidRDefault="008F0175" w:rsidP="000252CD">
            <w:pPr>
              <w:jc w:val="center"/>
              <w:rPr>
                <w:b/>
              </w:rPr>
            </w:pPr>
          </w:p>
        </w:tc>
        <w:tc>
          <w:tcPr>
            <w:tcW w:w="4606" w:type="dxa"/>
            <w:tcBorders>
              <w:top w:val="single" w:sz="6" w:space="0" w:color="auto"/>
              <w:bottom w:val="single" w:sz="18" w:space="0" w:color="auto"/>
            </w:tcBorders>
          </w:tcPr>
          <w:p w:rsidR="008F0175" w:rsidRDefault="00194641" w:rsidP="000252CD">
            <w:pPr>
              <w:jc w:val="center"/>
            </w:pPr>
            <w:proofErr w:type="spellStart"/>
            <w:r>
              <w:t>Kizman</w:t>
            </w:r>
            <w:proofErr w:type="spellEnd"/>
            <w:r w:rsidR="00CB7E41">
              <w:t xml:space="preserve"> Katalin</w:t>
            </w:r>
          </w:p>
        </w:tc>
      </w:tr>
      <w:tr w:rsidR="008F0175" w:rsidTr="000252CD">
        <w:tc>
          <w:tcPr>
            <w:tcW w:w="1728" w:type="dxa"/>
            <w:vMerge w:val="restart"/>
            <w:tcBorders>
              <w:bottom w:val="single" w:sz="18" w:space="0" w:color="auto"/>
            </w:tcBorders>
          </w:tcPr>
          <w:p w:rsidR="008F0175" w:rsidRPr="00FB3950" w:rsidRDefault="008F0175" w:rsidP="000252CD">
            <w:pPr>
              <w:jc w:val="center"/>
              <w:rPr>
                <w:b/>
              </w:rPr>
            </w:pPr>
            <w:r w:rsidRPr="00FB3950">
              <w:rPr>
                <w:b/>
              </w:rPr>
              <w:t>mcs4</w:t>
            </w:r>
          </w:p>
        </w:tc>
        <w:tc>
          <w:tcPr>
            <w:tcW w:w="4606" w:type="dxa"/>
            <w:tcBorders>
              <w:top w:val="single" w:sz="18" w:space="0" w:color="auto"/>
            </w:tcBorders>
          </w:tcPr>
          <w:p w:rsidR="008F0175" w:rsidRDefault="00CB7E41" w:rsidP="000252CD">
            <w:pPr>
              <w:jc w:val="center"/>
            </w:pPr>
            <w:r>
              <w:t>Kovács Norbert</w:t>
            </w:r>
          </w:p>
        </w:tc>
      </w:tr>
      <w:tr w:rsidR="008F0175" w:rsidTr="000252CD">
        <w:tc>
          <w:tcPr>
            <w:tcW w:w="1728" w:type="dxa"/>
            <w:vMerge/>
            <w:tcBorders>
              <w:bottom w:val="single" w:sz="18" w:space="0" w:color="auto"/>
            </w:tcBorders>
          </w:tcPr>
          <w:p w:rsidR="008F0175" w:rsidRPr="00FB3950" w:rsidRDefault="008F0175" w:rsidP="000252CD">
            <w:pPr>
              <w:jc w:val="center"/>
              <w:rPr>
                <w:b/>
              </w:rPr>
            </w:pPr>
          </w:p>
        </w:tc>
        <w:tc>
          <w:tcPr>
            <w:tcW w:w="4606" w:type="dxa"/>
          </w:tcPr>
          <w:p w:rsidR="008F0175" w:rsidRDefault="00CB7E41" w:rsidP="000252CD">
            <w:pPr>
              <w:jc w:val="center"/>
            </w:pPr>
            <w:proofErr w:type="spellStart"/>
            <w:r>
              <w:t>Rapp</w:t>
            </w:r>
            <w:proofErr w:type="spellEnd"/>
            <w:r>
              <w:t xml:space="preserve"> Gábor</w:t>
            </w:r>
          </w:p>
        </w:tc>
      </w:tr>
      <w:tr w:rsidR="008F0175" w:rsidTr="000252CD">
        <w:tc>
          <w:tcPr>
            <w:tcW w:w="1728" w:type="dxa"/>
            <w:vMerge/>
            <w:tcBorders>
              <w:bottom w:val="single" w:sz="18" w:space="0" w:color="auto"/>
            </w:tcBorders>
          </w:tcPr>
          <w:p w:rsidR="008F0175" w:rsidRPr="00FB3950" w:rsidRDefault="008F0175" w:rsidP="000252CD">
            <w:pPr>
              <w:jc w:val="center"/>
              <w:rPr>
                <w:b/>
              </w:rPr>
            </w:pPr>
          </w:p>
        </w:tc>
        <w:tc>
          <w:tcPr>
            <w:tcW w:w="4606" w:type="dxa"/>
            <w:tcBorders>
              <w:bottom w:val="single" w:sz="18" w:space="0" w:color="auto"/>
            </w:tcBorders>
          </w:tcPr>
          <w:p w:rsidR="008F0175" w:rsidRDefault="00CB7E41" w:rsidP="000252CD">
            <w:pPr>
              <w:jc w:val="center"/>
            </w:pPr>
            <w:r>
              <w:t>Süle Krisztina</w:t>
            </w:r>
          </w:p>
        </w:tc>
      </w:tr>
      <w:tr w:rsidR="008F0175" w:rsidTr="000252CD">
        <w:tc>
          <w:tcPr>
            <w:tcW w:w="1728" w:type="dxa"/>
            <w:vMerge w:val="restart"/>
            <w:tcBorders>
              <w:bottom w:val="single" w:sz="18" w:space="0" w:color="auto"/>
              <w:right w:val="single" w:sz="2" w:space="0" w:color="auto"/>
            </w:tcBorders>
          </w:tcPr>
          <w:p w:rsidR="008F0175" w:rsidRPr="00FB3950" w:rsidRDefault="008F0175" w:rsidP="000252CD">
            <w:pPr>
              <w:jc w:val="center"/>
              <w:rPr>
                <w:b/>
              </w:rPr>
            </w:pPr>
            <w:r w:rsidRPr="00FB3950">
              <w:rPr>
                <w:b/>
              </w:rPr>
              <w:t>mcs5</w:t>
            </w:r>
          </w:p>
        </w:tc>
        <w:tc>
          <w:tcPr>
            <w:tcW w:w="4606" w:type="dxa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F0175" w:rsidRDefault="00CB7E41" w:rsidP="000252CD">
            <w:pPr>
              <w:jc w:val="center"/>
            </w:pPr>
            <w:r>
              <w:t>Kaltenecker Andrea</w:t>
            </w:r>
          </w:p>
        </w:tc>
      </w:tr>
      <w:tr w:rsidR="008F0175" w:rsidTr="000252CD">
        <w:tc>
          <w:tcPr>
            <w:tcW w:w="1728" w:type="dxa"/>
            <w:vMerge/>
            <w:tcBorders>
              <w:bottom w:val="single" w:sz="18" w:space="0" w:color="auto"/>
              <w:right w:val="single" w:sz="2" w:space="0" w:color="auto"/>
            </w:tcBorders>
          </w:tcPr>
          <w:p w:rsidR="008F0175" w:rsidRPr="00FB3950" w:rsidRDefault="008F0175" w:rsidP="000252CD">
            <w:pPr>
              <w:jc w:val="center"/>
              <w:rPr>
                <w:b/>
              </w:rPr>
            </w:pPr>
          </w:p>
        </w:tc>
        <w:tc>
          <w:tcPr>
            <w:tcW w:w="460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F0175" w:rsidRDefault="00CB7E41" w:rsidP="000252CD">
            <w:pPr>
              <w:jc w:val="center"/>
            </w:pPr>
            <w:proofErr w:type="spellStart"/>
            <w:r>
              <w:t>Kőrösi-Szabó</w:t>
            </w:r>
            <w:proofErr w:type="spellEnd"/>
            <w:r>
              <w:t xml:space="preserve"> Péter</w:t>
            </w:r>
          </w:p>
        </w:tc>
      </w:tr>
      <w:tr w:rsidR="008F0175" w:rsidTr="000252CD">
        <w:tc>
          <w:tcPr>
            <w:tcW w:w="1728" w:type="dxa"/>
            <w:vMerge/>
            <w:tcBorders>
              <w:bottom w:val="single" w:sz="18" w:space="0" w:color="auto"/>
              <w:right w:val="single" w:sz="2" w:space="0" w:color="auto"/>
            </w:tcBorders>
          </w:tcPr>
          <w:p w:rsidR="008F0175" w:rsidRPr="00FB3950" w:rsidRDefault="008F0175" w:rsidP="000252CD">
            <w:pPr>
              <w:jc w:val="center"/>
              <w:rPr>
                <w:b/>
              </w:rPr>
            </w:pPr>
          </w:p>
        </w:tc>
        <w:tc>
          <w:tcPr>
            <w:tcW w:w="4606" w:type="dxa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F0175" w:rsidRDefault="00CB7E41" w:rsidP="000252CD">
            <w:pPr>
              <w:jc w:val="center"/>
            </w:pPr>
            <w:r>
              <w:t>Nagy Nándor</w:t>
            </w:r>
          </w:p>
        </w:tc>
      </w:tr>
      <w:tr w:rsidR="008F0175" w:rsidTr="000252CD">
        <w:tc>
          <w:tcPr>
            <w:tcW w:w="1728" w:type="dxa"/>
            <w:vMerge w:val="restart"/>
            <w:tcBorders>
              <w:bottom w:val="single" w:sz="18" w:space="0" w:color="auto"/>
            </w:tcBorders>
          </w:tcPr>
          <w:p w:rsidR="008F0175" w:rsidRPr="00FB3950" w:rsidRDefault="008F0175" w:rsidP="000252CD">
            <w:pPr>
              <w:jc w:val="center"/>
              <w:rPr>
                <w:b/>
              </w:rPr>
            </w:pPr>
            <w:r w:rsidRPr="00FB3950">
              <w:rPr>
                <w:b/>
              </w:rPr>
              <w:t>mcs6</w:t>
            </w:r>
          </w:p>
        </w:tc>
        <w:tc>
          <w:tcPr>
            <w:tcW w:w="4606" w:type="dxa"/>
            <w:tcBorders>
              <w:top w:val="single" w:sz="18" w:space="0" w:color="auto"/>
            </w:tcBorders>
          </w:tcPr>
          <w:p w:rsidR="008F0175" w:rsidRDefault="00CB7E41" w:rsidP="000252CD">
            <w:pPr>
              <w:jc w:val="center"/>
            </w:pPr>
            <w:r>
              <w:t>Rádi Attila</w:t>
            </w:r>
          </w:p>
        </w:tc>
      </w:tr>
      <w:tr w:rsidR="008F0175" w:rsidTr="000252CD">
        <w:tc>
          <w:tcPr>
            <w:tcW w:w="1728" w:type="dxa"/>
            <w:vMerge/>
            <w:tcBorders>
              <w:bottom w:val="single" w:sz="18" w:space="0" w:color="auto"/>
            </w:tcBorders>
          </w:tcPr>
          <w:p w:rsidR="008F0175" w:rsidRPr="00FB3950" w:rsidRDefault="008F0175" w:rsidP="000252CD">
            <w:pPr>
              <w:jc w:val="center"/>
              <w:rPr>
                <w:b/>
              </w:rPr>
            </w:pPr>
          </w:p>
        </w:tc>
        <w:tc>
          <w:tcPr>
            <w:tcW w:w="4606" w:type="dxa"/>
          </w:tcPr>
          <w:p w:rsidR="008F0175" w:rsidRDefault="00CB7E41" w:rsidP="000252CD">
            <w:pPr>
              <w:jc w:val="center"/>
            </w:pPr>
            <w:r>
              <w:t>Szabó Miklós</w:t>
            </w:r>
          </w:p>
        </w:tc>
      </w:tr>
      <w:tr w:rsidR="008F0175" w:rsidTr="000252CD">
        <w:tc>
          <w:tcPr>
            <w:tcW w:w="1728" w:type="dxa"/>
            <w:vMerge/>
            <w:tcBorders>
              <w:bottom w:val="single" w:sz="18" w:space="0" w:color="auto"/>
            </w:tcBorders>
          </w:tcPr>
          <w:p w:rsidR="008F0175" w:rsidRPr="00FB3950" w:rsidRDefault="008F0175" w:rsidP="000252CD">
            <w:pPr>
              <w:jc w:val="center"/>
              <w:rPr>
                <w:b/>
              </w:rPr>
            </w:pPr>
          </w:p>
        </w:tc>
        <w:tc>
          <w:tcPr>
            <w:tcW w:w="4606" w:type="dxa"/>
            <w:tcBorders>
              <w:bottom w:val="single" w:sz="18" w:space="0" w:color="auto"/>
            </w:tcBorders>
          </w:tcPr>
          <w:p w:rsidR="008F0175" w:rsidRDefault="00CB7E41" w:rsidP="000252CD">
            <w:pPr>
              <w:jc w:val="center"/>
            </w:pPr>
            <w:r>
              <w:t>Szepes Mónika</w:t>
            </w:r>
          </w:p>
        </w:tc>
      </w:tr>
      <w:tr w:rsidR="008F0175" w:rsidTr="000252CD">
        <w:tc>
          <w:tcPr>
            <w:tcW w:w="1728" w:type="dxa"/>
            <w:vMerge w:val="restart"/>
          </w:tcPr>
          <w:p w:rsidR="008F0175" w:rsidRPr="00FB3950" w:rsidRDefault="008F0175" w:rsidP="000252CD">
            <w:pPr>
              <w:jc w:val="center"/>
              <w:rPr>
                <w:b/>
              </w:rPr>
            </w:pPr>
            <w:r w:rsidRPr="00FB3950">
              <w:rPr>
                <w:b/>
              </w:rPr>
              <w:t>mcs7</w:t>
            </w:r>
          </w:p>
        </w:tc>
        <w:tc>
          <w:tcPr>
            <w:tcW w:w="4606" w:type="dxa"/>
            <w:tcBorders>
              <w:top w:val="single" w:sz="18" w:space="0" w:color="auto"/>
              <w:bottom w:val="single" w:sz="4" w:space="0" w:color="auto"/>
            </w:tcBorders>
          </w:tcPr>
          <w:p w:rsidR="008F0175" w:rsidRDefault="00CB7E41" w:rsidP="000252CD">
            <w:pPr>
              <w:jc w:val="center"/>
            </w:pPr>
            <w:proofErr w:type="spellStart"/>
            <w:r>
              <w:t>Bratu</w:t>
            </w:r>
            <w:proofErr w:type="spellEnd"/>
            <w:r>
              <w:t xml:space="preserve"> Zita</w:t>
            </w:r>
          </w:p>
        </w:tc>
      </w:tr>
      <w:tr w:rsidR="008F0175" w:rsidTr="000252CD">
        <w:tc>
          <w:tcPr>
            <w:tcW w:w="1728" w:type="dxa"/>
            <w:vMerge/>
          </w:tcPr>
          <w:p w:rsidR="008F0175" w:rsidRPr="00FB3950" w:rsidRDefault="008F0175" w:rsidP="000252CD">
            <w:pPr>
              <w:jc w:val="center"/>
              <w:rPr>
                <w:b/>
              </w:rPr>
            </w:pP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8F0175" w:rsidRDefault="00CB7E41" w:rsidP="000252CD">
            <w:pPr>
              <w:jc w:val="center"/>
            </w:pPr>
            <w:r>
              <w:t>Jordán Sándor</w:t>
            </w:r>
          </w:p>
        </w:tc>
      </w:tr>
      <w:tr w:rsidR="008F0175" w:rsidTr="000252CD">
        <w:tc>
          <w:tcPr>
            <w:tcW w:w="1728" w:type="dxa"/>
            <w:vMerge/>
            <w:tcBorders>
              <w:bottom w:val="single" w:sz="18" w:space="0" w:color="auto"/>
            </w:tcBorders>
          </w:tcPr>
          <w:p w:rsidR="008F0175" w:rsidRPr="00FB3950" w:rsidRDefault="008F0175" w:rsidP="000252CD">
            <w:pPr>
              <w:jc w:val="center"/>
              <w:rPr>
                <w:b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18" w:space="0" w:color="auto"/>
            </w:tcBorders>
          </w:tcPr>
          <w:p w:rsidR="008F0175" w:rsidRDefault="00CB7E41" w:rsidP="000252CD">
            <w:pPr>
              <w:jc w:val="center"/>
            </w:pPr>
            <w:r>
              <w:t>Kiss Bernadett</w:t>
            </w:r>
          </w:p>
        </w:tc>
      </w:tr>
      <w:tr w:rsidR="008F0175" w:rsidTr="000252CD">
        <w:tc>
          <w:tcPr>
            <w:tcW w:w="1728" w:type="dxa"/>
            <w:vMerge w:val="restart"/>
            <w:tcBorders>
              <w:bottom w:val="single" w:sz="18" w:space="0" w:color="auto"/>
            </w:tcBorders>
          </w:tcPr>
          <w:p w:rsidR="008F0175" w:rsidRPr="00FB3950" w:rsidRDefault="008F0175" w:rsidP="000252CD">
            <w:pPr>
              <w:jc w:val="center"/>
              <w:rPr>
                <w:b/>
              </w:rPr>
            </w:pPr>
            <w:r w:rsidRPr="00FB3950">
              <w:rPr>
                <w:b/>
              </w:rPr>
              <w:t>mcs8</w:t>
            </w:r>
          </w:p>
        </w:tc>
        <w:tc>
          <w:tcPr>
            <w:tcW w:w="4606" w:type="dxa"/>
            <w:tcBorders>
              <w:top w:val="single" w:sz="18" w:space="0" w:color="auto"/>
            </w:tcBorders>
          </w:tcPr>
          <w:p w:rsidR="008F0175" w:rsidRDefault="00CB7E41" w:rsidP="000252CD">
            <w:pPr>
              <w:jc w:val="center"/>
            </w:pPr>
            <w:proofErr w:type="spellStart"/>
            <w:r>
              <w:t>Bőcskei-Antal</w:t>
            </w:r>
            <w:proofErr w:type="spellEnd"/>
            <w:r>
              <w:t xml:space="preserve"> Barnabás</w:t>
            </w:r>
          </w:p>
        </w:tc>
      </w:tr>
      <w:tr w:rsidR="008F0175" w:rsidTr="000252CD">
        <w:tc>
          <w:tcPr>
            <w:tcW w:w="1728" w:type="dxa"/>
            <w:vMerge/>
            <w:tcBorders>
              <w:bottom w:val="single" w:sz="18" w:space="0" w:color="auto"/>
            </w:tcBorders>
          </w:tcPr>
          <w:p w:rsidR="008F0175" w:rsidRPr="00FB3950" w:rsidRDefault="008F0175" w:rsidP="000252CD">
            <w:pPr>
              <w:jc w:val="center"/>
              <w:rPr>
                <w:b/>
              </w:rPr>
            </w:pPr>
          </w:p>
        </w:tc>
        <w:tc>
          <w:tcPr>
            <w:tcW w:w="4606" w:type="dxa"/>
          </w:tcPr>
          <w:p w:rsidR="008F0175" w:rsidRDefault="00CB7E41" w:rsidP="000252CD">
            <w:pPr>
              <w:jc w:val="center"/>
            </w:pPr>
            <w:r>
              <w:t>Körmendi János</w:t>
            </w:r>
          </w:p>
        </w:tc>
      </w:tr>
      <w:tr w:rsidR="008F0175" w:rsidTr="008D7CE4">
        <w:tc>
          <w:tcPr>
            <w:tcW w:w="1728" w:type="dxa"/>
            <w:vMerge/>
            <w:tcBorders>
              <w:bottom w:val="single" w:sz="18" w:space="0" w:color="auto"/>
            </w:tcBorders>
          </w:tcPr>
          <w:p w:rsidR="008F0175" w:rsidRPr="00FB3950" w:rsidRDefault="008F0175" w:rsidP="000252CD">
            <w:pPr>
              <w:jc w:val="center"/>
              <w:rPr>
                <w:b/>
              </w:rPr>
            </w:pPr>
          </w:p>
        </w:tc>
        <w:tc>
          <w:tcPr>
            <w:tcW w:w="4606" w:type="dxa"/>
            <w:tcBorders>
              <w:bottom w:val="single" w:sz="18" w:space="0" w:color="auto"/>
            </w:tcBorders>
          </w:tcPr>
          <w:p w:rsidR="008F0175" w:rsidRDefault="00CB7E41" w:rsidP="000252CD">
            <w:pPr>
              <w:jc w:val="center"/>
            </w:pPr>
            <w:r>
              <w:t>Turi Csaba</w:t>
            </w:r>
          </w:p>
        </w:tc>
      </w:tr>
    </w:tbl>
    <w:p w:rsidR="00633873" w:rsidRDefault="00633873" w:rsidP="008F0175">
      <w:pPr>
        <w:ind w:firstLine="3420"/>
        <w:jc w:val="center"/>
      </w:pPr>
    </w:p>
    <w:p w:rsidR="008635B7" w:rsidRDefault="008635B7" w:rsidP="008635B7">
      <w:pPr>
        <w:jc w:val="center"/>
      </w:pPr>
      <w:r>
        <w:t>Áttekintő táblázat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8"/>
        <w:gridCol w:w="1163"/>
        <w:gridCol w:w="1164"/>
        <w:gridCol w:w="1164"/>
        <w:gridCol w:w="1164"/>
        <w:gridCol w:w="1127"/>
        <w:gridCol w:w="1109"/>
        <w:gridCol w:w="1109"/>
      </w:tblGrid>
      <w:tr w:rsidR="003237DC" w:rsidTr="003237DC">
        <w:tc>
          <w:tcPr>
            <w:tcW w:w="1300" w:type="dxa"/>
          </w:tcPr>
          <w:p w:rsidR="002D2904" w:rsidRDefault="002D2904" w:rsidP="003237DC">
            <w:pPr>
              <w:jc w:val="center"/>
            </w:pPr>
          </w:p>
        </w:tc>
        <w:tc>
          <w:tcPr>
            <w:tcW w:w="1177" w:type="dxa"/>
          </w:tcPr>
          <w:p w:rsidR="002D2904" w:rsidRDefault="002D2904" w:rsidP="003237DC">
            <w:pPr>
              <w:jc w:val="center"/>
            </w:pPr>
            <w:r>
              <w:t>IV. 4.</w:t>
            </w:r>
          </w:p>
        </w:tc>
        <w:tc>
          <w:tcPr>
            <w:tcW w:w="1178" w:type="dxa"/>
          </w:tcPr>
          <w:p w:rsidR="002D2904" w:rsidRDefault="002D2904" w:rsidP="003237DC">
            <w:pPr>
              <w:jc w:val="center"/>
            </w:pPr>
            <w:r>
              <w:t>IV. 11.</w:t>
            </w:r>
          </w:p>
        </w:tc>
        <w:tc>
          <w:tcPr>
            <w:tcW w:w="1178" w:type="dxa"/>
          </w:tcPr>
          <w:p w:rsidR="002D2904" w:rsidRDefault="002D2904" w:rsidP="003237DC">
            <w:pPr>
              <w:jc w:val="center"/>
            </w:pPr>
            <w:r>
              <w:t>IV. 18.</w:t>
            </w:r>
          </w:p>
        </w:tc>
        <w:tc>
          <w:tcPr>
            <w:tcW w:w="1178" w:type="dxa"/>
          </w:tcPr>
          <w:p w:rsidR="002D2904" w:rsidRDefault="002D2904" w:rsidP="003237DC">
            <w:pPr>
              <w:jc w:val="center"/>
            </w:pPr>
            <w:r>
              <w:t>IV. 25.</w:t>
            </w:r>
          </w:p>
        </w:tc>
        <w:tc>
          <w:tcPr>
            <w:tcW w:w="1133" w:type="dxa"/>
          </w:tcPr>
          <w:p w:rsidR="002D2904" w:rsidRDefault="002D2904" w:rsidP="003237DC">
            <w:pPr>
              <w:jc w:val="center"/>
            </w:pPr>
            <w:r>
              <w:t>V.2.</w:t>
            </w:r>
          </w:p>
        </w:tc>
        <w:tc>
          <w:tcPr>
            <w:tcW w:w="1072" w:type="dxa"/>
          </w:tcPr>
          <w:p w:rsidR="002D2904" w:rsidRDefault="002D2904" w:rsidP="003237DC">
            <w:pPr>
              <w:jc w:val="center"/>
            </w:pPr>
            <w:r>
              <w:t>V.9.</w:t>
            </w:r>
          </w:p>
        </w:tc>
        <w:tc>
          <w:tcPr>
            <w:tcW w:w="1072" w:type="dxa"/>
          </w:tcPr>
          <w:p w:rsidR="002D2904" w:rsidRDefault="002D2904" w:rsidP="003237DC">
            <w:pPr>
              <w:jc w:val="center"/>
            </w:pPr>
            <w:r>
              <w:t>V.16.</w:t>
            </w:r>
          </w:p>
        </w:tc>
      </w:tr>
      <w:tr w:rsidR="003237DC" w:rsidTr="003237DC">
        <w:tc>
          <w:tcPr>
            <w:tcW w:w="1300" w:type="dxa"/>
          </w:tcPr>
          <w:p w:rsidR="002D2904" w:rsidRDefault="002D2904" w:rsidP="003237DC">
            <w:pPr>
              <w:jc w:val="center"/>
            </w:pPr>
            <w:r>
              <w:t>mcs1</w:t>
            </w:r>
          </w:p>
        </w:tc>
        <w:tc>
          <w:tcPr>
            <w:tcW w:w="1177" w:type="dxa"/>
          </w:tcPr>
          <w:p w:rsidR="002D2904" w:rsidRDefault="002D2904" w:rsidP="003237DC">
            <w:pPr>
              <w:jc w:val="center"/>
            </w:pPr>
            <w:r>
              <w:t>M1</w:t>
            </w:r>
          </w:p>
        </w:tc>
        <w:tc>
          <w:tcPr>
            <w:tcW w:w="1178" w:type="dxa"/>
          </w:tcPr>
          <w:p w:rsidR="002D2904" w:rsidRDefault="002D2904" w:rsidP="003237DC">
            <w:pPr>
              <w:jc w:val="center"/>
            </w:pPr>
            <w:r>
              <w:t>M2</w:t>
            </w:r>
          </w:p>
        </w:tc>
        <w:tc>
          <w:tcPr>
            <w:tcW w:w="1178" w:type="dxa"/>
          </w:tcPr>
          <w:p w:rsidR="002D2904" w:rsidRDefault="002D2904" w:rsidP="003237DC">
            <w:pPr>
              <w:jc w:val="center"/>
            </w:pPr>
            <w:r>
              <w:t>M3</w:t>
            </w:r>
          </w:p>
        </w:tc>
        <w:tc>
          <w:tcPr>
            <w:tcW w:w="1178" w:type="dxa"/>
          </w:tcPr>
          <w:p w:rsidR="002D2904" w:rsidRDefault="002D2904" w:rsidP="003237DC">
            <w:pPr>
              <w:jc w:val="center"/>
            </w:pPr>
            <w:r>
              <w:t>--</w:t>
            </w:r>
          </w:p>
        </w:tc>
        <w:tc>
          <w:tcPr>
            <w:tcW w:w="1133" w:type="dxa"/>
            <w:vMerge w:val="restart"/>
          </w:tcPr>
          <w:p w:rsidR="002D2904" w:rsidRDefault="002D2904" w:rsidP="003237DC">
            <w:pPr>
              <w:jc w:val="center"/>
            </w:pPr>
            <w:r>
              <w:t>szabad labor</w:t>
            </w:r>
          </w:p>
        </w:tc>
        <w:tc>
          <w:tcPr>
            <w:tcW w:w="1072" w:type="dxa"/>
            <w:vMerge w:val="restart"/>
          </w:tcPr>
          <w:p w:rsidR="002D2904" w:rsidRDefault="002D2904" w:rsidP="003237DC">
            <w:pPr>
              <w:jc w:val="center"/>
            </w:pPr>
            <w:r>
              <w:t>ellenőrző mérés</w:t>
            </w:r>
          </w:p>
        </w:tc>
        <w:tc>
          <w:tcPr>
            <w:tcW w:w="1072" w:type="dxa"/>
            <w:vMerge w:val="restart"/>
          </w:tcPr>
          <w:p w:rsidR="002D2904" w:rsidRDefault="002D2904" w:rsidP="003237DC">
            <w:pPr>
              <w:jc w:val="center"/>
            </w:pPr>
            <w:r>
              <w:t>ellenőrző mérés</w:t>
            </w:r>
          </w:p>
        </w:tc>
      </w:tr>
      <w:tr w:rsidR="003237DC" w:rsidTr="003237DC">
        <w:tc>
          <w:tcPr>
            <w:tcW w:w="1300" w:type="dxa"/>
          </w:tcPr>
          <w:p w:rsidR="002D2904" w:rsidRDefault="002D2904" w:rsidP="003237DC">
            <w:pPr>
              <w:jc w:val="center"/>
            </w:pPr>
            <w:r>
              <w:t>mcs2</w:t>
            </w:r>
          </w:p>
        </w:tc>
        <w:tc>
          <w:tcPr>
            <w:tcW w:w="1177" w:type="dxa"/>
          </w:tcPr>
          <w:p w:rsidR="002D2904" w:rsidRDefault="002D2904" w:rsidP="003237DC">
            <w:pPr>
              <w:jc w:val="center"/>
            </w:pPr>
            <w:r>
              <w:t>M1</w:t>
            </w:r>
          </w:p>
        </w:tc>
        <w:tc>
          <w:tcPr>
            <w:tcW w:w="1178" w:type="dxa"/>
          </w:tcPr>
          <w:p w:rsidR="002D2904" w:rsidRDefault="002D2904" w:rsidP="003237DC">
            <w:pPr>
              <w:jc w:val="center"/>
            </w:pPr>
            <w:r>
              <w:t>M2</w:t>
            </w:r>
          </w:p>
        </w:tc>
        <w:tc>
          <w:tcPr>
            <w:tcW w:w="1178" w:type="dxa"/>
          </w:tcPr>
          <w:p w:rsidR="002D2904" w:rsidRDefault="002D2904" w:rsidP="003237DC">
            <w:pPr>
              <w:jc w:val="center"/>
            </w:pPr>
            <w:r>
              <w:t>M3</w:t>
            </w:r>
          </w:p>
        </w:tc>
        <w:tc>
          <w:tcPr>
            <w:tcW w:w="1178" w:type="dxa"/>
          </w:tcPr>
          <w:p w:rsidR="002D2904" w:rsidRDefault="002D2904" w:rsidP="003237DC">
            <w:pPr>
              <w:jc w:val="center"/>
            </w:pPr>
            <w:r>
              <w:t>--</w:t>
            </w:r>
          </w:p>
        </w:tc>
        <w:tc>
          <w:tcPr>
            <w:tcW w:w="1133" w:type="dxa"/>
            <w:vMerge/>
          </w:tcPr>
          <w:p w:rsidR="002D2904" w:rsidRDefault="002D2904" w:rsidP="003237DC">
            <w:pPr>
              <w:jc w:val="center"/>
            </w:pPr>
          </w:p>
        </w:tc>
        <w:tc>
          <w:tcPr>
            <w:tcW w:w="1072" w:type="dxa"/>
            <w:vMerge/>
          </w:tcPr>
          <w:p w:rsidR="002D2904" w:rsidRDefault="002D2904" w:rsidP="003237DC">
            <w:pPr>
              <w:jc w:val="center"/>
            </w:pPr>
          </w:p>
        </w:tc>
        <w:tc>
          <w:tcPr>
            <w:tcW w:w="1072" w:type="dxa"/>
            <w:vMerge/>
          </w:tcPr>
          <w:p w:rsidR="002D2904" w:rsidRDefault="002D2904" w:rsidP="003237DC">
            <w:pPr>
              <w:jc w:val="center"/>
            </w:pPr>
          </w:p>
        </w:tc>
      </w:tr>
      <w:tr w:rsidR="003237DC" w:rsidTr="003237DC">
        <w:tc>
          <w:tcPr>
            <w:tcW w:w="1300" w:type="dxa"/>
          </w:tcPr>
          <w:p w:rsidR="002D2904" w:rsidRDefault="002D2904" w:rsidP="003237DC">
            <w:pPr>
              <w:jc w:val="center"/>
            </w:pPr>
            <w:r>
              <w:t>mcs3</w:t>
            </w:r>
          </w:p>
        </w:tc>
        <w:tc>
          <w:tcPr>
            <w:tcW w:w="1177" w:type="dxa"/>
          </w:tcPr>
          <w:p w:rsidR="002D2904" w:rsidRDefault="002D2904" w:rsidP="003237DC">
            <w:pPr>
              <w:jc w:val="center"/>
            </w:pPr>
            <w:r>
              <w:t>M2</w:t>
            </w:r>
          </w:p>
        </w:tc>
        <w:tc>
          <w:tcPr>
            <w:tcW w:w="1178" w:type="dxa"/>
          </w:tcPr>
          <w:p w:rsidR="002D2904" w:rsidRDefault="002D2904" w:rsidP="003237DC">
            <w:pPr>
              <w:jc w:val="center"/>
            </w:pPr>
            <w:r>
              <w:t>M3</w:t>
            </w:r>
          </w:p>
        </w:tc>
        <w:tc>
          <w:tcPr>
            <w:tcW w:w="1178" w:type="dxa"/>
          </w:tcPr>
          <w:p w:rsidR="002D2904" w:rsidRDefault="002D2904" w:rsidP="003237DC">
            <w:pPr>
              <w:jc w:val="center"/>
            </w:pPr>
            <w:r>
              <w:t>--</w:t>
            </w:r>
          </w:p>
        </w:tc>
        <w:tc>
          <w:tcPr>
            <w:tcW w:w="1178" w:type="dxa"/>
          </w:tcPr>
          <w:p w:rsidR="002D2904" w:rsidRDefault="002D2904" w:rsidP="003237DC">
            <w:pPr>
              <w:jc w:val="center"/>
            </w:pPr>
            <w:r>
              <w:t>M1</w:t>
            </w:r>
          </w:p>
        </w:tc>
        <w:tc>
          <w:tcPr>
            <w:tcW w:w="1133" w:type="dxa"/>
            <w:vMerge/>
          </w:tcPr>
          <w:p w:rsidR="002D2904" w:rsidRDefault="002D2904" w:rsidP="003237DC">
            <w:pPr>
              <w:jc w:val="center"/>
            </w:pPr>
          </w:p>
        </w:tc>
        <w:tc>
          <w:tcPr>
            <w:tcW w:w="1072" w:type="dxa"/>
            <w:vMerge/>
          </w:tcPr>
          <w:p w:rsidR="002D2904" w:rsidRDefault="002D2904" w:rsidP="003237DC">
            <w:pPr>
              <w:jc w:val="center"/>
            </w:pPr>
          </w:p>
        </w:tc>
        <w:tc>
          <w:tcPr>
            <w:tcW w:w="1072" w:type="dxa"/>
            <w:vMerge/>
          </w:tcPr>
          <w:p w:rsidR="002D2904" w:rsidRDefault="002D2904" w:rsidP="003237DC">
            <w:pPr>
              <w:jc w:val="center"/>
            </w:pPr>
          </w:p>
        </w:tc>
      </w:tr>
      <w:tr w:rsidR="003237DC" w:rsidTr="003237DC">
        <w:tc>
          <w:tcPr>
            <w:tcW w:w="1300" w:type="dxa"/>
          </w:tcPr>
          <w:p w:rsidR="002D2904" w:rsidRDefault="002D2904" w:rsidP="003237DC">
            <w:pPr>
              <w:jc w:val="center"/>
            </w:pPr>
            <w:r>
              <w:t>mcs4</w:t>
            </w:r>
          </w:p>
        </w:tc>
        <w:tc>
          <w:tcPr>
            <w:tcW w:w="1177" w:type="dxa"/>
          </w:tcPr>
          <w:p w:rsidR="002D2904" w:rsidRDefault="002D2904" w:rsidP="003237DC">
            <w:pPr>
              <w:jc w:val="center"/>
            </w:pPr>
            <w:r>
              <w:t>M2</w:t>
            </w:r>
          </w:p>
        </w:tc>
        <w:tc>
          <w:tcPr>
            <w:tcW w:w="1178" w:type="dxa"/>
          </w:tcPr>
          <w:p w:rsidR="002D2904" w:rsidRDefault="002D2904" w:rsidP="003237DC">
            <w:pPr>
              <w:jc w:val="center"/>
            </w:pPr>
            <w:r>
              <w:t>M3</w:t>
            </w:r>
          </w:p>
        </w:tc>
        <w:tc>
          <w:tcPr>
            <w:tcW w:w="1178" w:type="dxa"/>
          </w:tcPr>
          <w:p w:rsidR="002D2904" w:rsidRDefault="002D2904" w:rsidP="003237DC">
            <w:pPr>
              <w:jc w:val="center"/>
            </w:pPr>
            <w:r>
              <w:t>--</w:t>
            </w:r>
          </w:p>
        </w:tc>
        <w:tc>
          <w:tcPr>
            <w:tcW w:w="1178" w:type="dxa"/>
          </w:tcPr>
          <w:p w:rsidR="002D2904" w:rsidRDefault="002D2904" w:rsidP="003237DC">
            <w:pPr>
              <w:jc w:val="center"/>
            </w:pPr>
            <w:r>
              <w:t>M1</w:t>
            </w:r>
          </w:p>
        </w:tc>
        <w:tc>
          <w:tcPr>
            <w:tcW w:w="1133" w:type="dxa"/>
            <w:vMerge/>
          </w:tcPr>
          <w:p w:rsidR="002D2904" w:rsidRDefault="002D2904" w:rsidP="003237DC">
            <w:pPr>
              <w:jc w:val="center"/>
            </w:pPr>
          </w:p>
        </w:tc>
        <w:tc>
          <w:tcPr>
            <w:tcW w:w="1072" w:type="dxa"/>
            <w:vMerge/>
          </w:tcPr>
          <w:p w:rsidR="002D2904" w:rsidRDefault="002D2904" w:rsidP="003237DC">
            <w:pPr>
              <w:jc w:val="center"/>
            </w:pPr>
          </w:p>
        </w:tc>
        <w:tc>
          <w:tcPr>
            <w:tcW w:w="1072" w:type="dxa"/>
            <w:vMerge/>
          </w:tcPr>
          <w:p w:rsidR="002D2904" w:rsidRDefault="002D2904" w:rsidP="003237DC">
            <w:pPr>
              <w:jc w:val="center"/>
            </w:pPr>
          </w:p>
        </w:tc>
      </w:tr>
      <w:tr w:rsidR="003237DC" w:rsidTr="003237DC">
        <w:tc>
          <w:tcPr>
            <w:tcW w:w="1300" w:type="dxa"/>
          </w:tcPr>
          <w:p w:rsidR="002D2904" w:rsidRDefault="002D2904" w:rsidP="003237DC">
            <w:pPr>
              <w:jc w:val="center"/>
            </w:pPr>
            <w:r>
              <w:t>mcs5</w:t>
            </w:r>
          </w:p>
        </w:tc>
        <w:tc>
          <w:tcPr>
            <w:tcW w:w="1177" w:type="dxa"/>
          </w:tcPr>
          <w:p w:rsidR="002D2904" w:rsidRDefault="002D2904" w:rsidP="003237DC">
            <w:pPr>
              <w:jc w:val="center"/>
            </w:pPr>
            <w:r>
              <w:t>M3</w:t>
            </w:r>
          </w:p>
        </w:tc>
        <w:tc>
          <w:tcPr>
            <w:tcW w:w="1178" w:type="dxa"/>
          </w:tcPr>
          <w:p w:rsidR="002D2904" w:rsidRDefault="002D2904" w:rsidP="003237DC">
            <w:pPr>
              <w:jc w:val="center"/>
            </w:pPr>
            <w:r>
              <w:t>--</w:t>
            </w:r>
          </w:p>
        </w:tc>
        <w:tc>
          <w:tcPr>
            <w:tcW w:w="1178" w:type="dxa"/>
          </w:tcPr>
          <w:p w:rsidR="002D2904" w:rsidRDefault="002D2904" w:rsidP="003237DC">
            <w:pPr>
              <w:jc w:val="center"/>
            </w:pPr>
            <w:r>
              <w:t>M1</w:t>
            </w:r>
          </w:p>
        </w:tc>
        <w:tc>
          <w:tcPr>
            <w:tcW w:w="1178" w:type="dxa"/>
          </w:tcPr>
          <w:p w:rsidR="002D2904" w:rsidRDefault="002D2904" w:rsidP="003237DC">
            <w:pPr>
              <w:jc w:val="center"/>
            </w:pPr>
            <w:r>
              <w:t>M2</w:t>
            </w:r>
          </w:p>
        </w:tc>
        <w:tc>
          <w:tcPr>
            <w:tcW w:w="1133" w:type="dxa"/>
            <w:vMerge/>
          </w:tcPr>
          <w:p w:rsidR="002D2904" w:rsidRDefault="002D2904" w:rsidP="003237DC">
            <w:pPr>
              <w:jc w:val="center"/>
            </w:pPr>
          </w:p>
        </w:tc>
        <w:tc>
          <w:tcPr>
            <w:tcW w:w="1072" w:type="dxa"/>
            <w:vMerge/>
          </w:tcPr>
          <w:p w:rsidR="002D2904" w:rsidRDefault="002D2904" w:rsidP="003237DC">
            <w:pPr>
              <w:jc w:val="center"/>
            </w:pPr>
          </w:p>
        </w:tc>
        <w:tc>
          <w:tcPr>
            <w:tcW w:w="1072" w:type="dxa"/>
            <w:vMerge/>
          </w:tcPr>
          <w:p w:rsidR="002D2904" w:rsidRDefault="002D2904" w:rsidP="003237DC">
            <w:pPr>
              <w:jc w:val="center"/>
            </w:pPr>
          </w:p>
        </w:tc>
      </w:tr>
      <w:tr w:rsidR="003237DC" w:rsidTr="003237DC">
        <w:tc>
          <w:tcPr>
            <w:tcW w:w="1300" w:type="dxa"/>
          </w:tcPr>
          <w:p w:rsidR="002D2904" w:rsidRDefault="002D2904" w:rsidP="003237DC">
            <w:pPr>
              <w:jc w:val="center"/>
            </w:pPr>
            <w:r>
              <w:t>mcs6</w:t>
            </w:r>
          </w:p>
        </w:tc>
        <w:tc>
          <w:tcPr>
            <w:tcW w:w="1177" w:type="dxa"/>
          </w:tcPr>
          <w:p w:rsidR="002D2904" w:rsidRDefault="002D2904" w:rsidP="003237DC">
            <w:pPr>
              <w:jc w:val="center"/>
            </w:pPr>
            <w:r>
              <w:t>M3</w:t>
            </w:r>
          </w:p>
        </w:tc>
        <w:tc>
          <w:tcPr>
            <w:tcW w:w="1178" w:type="dxa"/>
          </w:tcPr>
          <w:p w:rsidR="002D2904" w:rsidRDefault="002D2904" w:rsidP="003237DC">
            <w:pPr>
              <w:jc w:val="center"/>
            </w:pPr>
            <w:r>
              <w:t>--</w:t>
            </w:r>
          </w:p>
        </w:tc>
        <w:tc>
          <w:tcPr>
            <w:tcW w:w="1178" w:type="dxa"/>
          </w:tcPr>
          <w:p w:rsidR="002D2904" w:rsidRDefault="002D2904" w:rsidP="003237DC">
            <w:pPr>
              <w:jc w:val="center"/>
            </w:pPr>
            <w:r>
              <w:t>M1</w:t>
            </w:r>
          </w:p>
        </w:tc>
        <w:tc>
          <w:tcPr>
            <w:tcW w:w="1178" w:type="dxa"/>
          </w:tcPr>
          <w:p w:rsidR="002D2904" w:rsidRDefault="002D2904" w:rsidP="003237DC">
            <w:pPr>
              <w:jc w:val="center"/>
            </w:pPr>
            <w:r>
              <w:t>M2</w:t>
            </w:r>
          </w:p>
        </w:tc>
        <w:tc>
          <w:tcPr>
            <w:tcW w:w="1133" w:type="dxa"/>
            <w:vMerge/>
          </w:tcPr>
          <w:p w:rsidR="002D2904" w:rsidRDefault="002D2904" w:rsidP="003237DC">
            <w:pPr>
              <w:jc w:val="center"/>
            </w:pPr>
          </w:p>
        </w:tc>
        <w:tc>
          <w:tcPr>
            <w:tcW w:w="1072" w:type="dxa"/>
            <w:vMerge/>
          </w:tcPr>
          <w:p w:rsidR="002D2904" w:rsidRDefault="002D2904" w:rsidP="003237DC">
            <w:pPr>
              <w:jc w:val="center"/>
            </w:pPr>
          </w:p>
        </w:tc>
        <w:tc>
          <w:tcPr>
            <w:tcW w:w="1072" w:type="dxa"/>
            <w:vMerge/>
          </w:tcPr>
          <w:p w:rsidR="002D2904" w:rsidRDefault="002D2904" w:rsidP="003237DC">
            <w:pPr>
              <w:jc w:val="center"/>
            </w:pPr>
          </w:p>
        </w:tc>
      </w:tr>
      <w:tr w:rsidR="003237DC" w:rsidTr="003237DC">
        <w:tc>
          <w:tcPr>
            <w:tcW w:w="1300" w:type="dxa"/>
          </w:tcPr>
          <w:p w:rsidR="002D2904" w:rsidRDefault="002D2904" w:rsidP="003237DC">
            <w:pPr>
              <w:jc w:val="center"/>
            </w:pPr>
            <w:r>
              <w:t>mcs7</w:t>
            </w:r>
          </w:p>
        </w:tc>
        <w:tc>
          <w:tcPr>
            <w:tcW w:w="1177" w:type="dxa"/>
          </w:tcPr>
          <w:p w:rsidR="002D2904" w:rsidRDefault="002D2904" w:rsidP="003237DC">
            <w:pPr>
              <w:jc w:val="center"/>
            </w:pPr>
            <w:r>
              <w:t>--</w:t>
            </w:r>
          </w:p>
        </w:tc>
        <w:tc>
          <w:tcPr>
            <w:tcW w:w="1178" w:type="dxa"/>
          </w:tcPr>
          <w:p w:rsidR="002D2904" w:rsidRDefault="002D2904" w:rsidP="003237DC">
            <w:pPr>
              <w:jc w:val="center"/>
            </w:pPr>
            <w:r>
              <w:t>M1</w:t>
            </w:r>
          </w:p>
        </w:tc>
        <w:tc>
          <w:tcPr>
            <w:tcW w:w="1178" w:type="dxa"/>
          </w:tcPr>
          <w:p w:rsidR="002D2904" w:rsidRDefault="002D2904" w:rsidP="003237DC">
            <w:pPr>
              <w:jc w:val="center"/>
            </w:pPr>
            <w:r>
              <w:t>M2</w:t>
            </w:r>
          </w:p>
        </w:tc>
        <w:tc>
          <w:tcPr>
            <w:tcW w:w="1178" w:type="dxa"/>
          </w:tcPr>
          <w:p w:rsidR="002D2904" w:rsidRDefault="002D2904" w:rsidP="003237DC">
            <w:pPr>
              <w:jc w:val="center"/>
            </w:pPr>
            <w:r>
              <w:t>M3</w:t>
            </w:r>
          </w:p>
        </w:tc>
        <w:tc>
          <w:tcPr>
            <w:tcW w:w="1133" w:type="dxa"/>
            <w:vMerge/>
          </w:tcPr>
          <w:p w:rsidR="002D2904" w:rsidRDefault="002D2904" w:rsidP="003237DC">
            <w:pPr>
              <w:jc w:val="center"/>
            </w:pPr>
          </w:p>
        </w:tc>
        <w:tc>
          <w:tcPr>
            <w:tcW w:w="1072" w:type="dxa"/>
            <w:vMerge/>
          </w:tcPr>
          <w:p w:rsidR="002D2904" w:rsidRDefault="002D2904" w:rsidP="003237DC">
            <w:pPr>
              <w:jc w:val="center"/>
            </w:pPr>
          </w:p>
        </w:tc>
        <w:tc>
          <w:tcPr>
            <w:tcW w:w="1072" w:type="dxa"/>
            <w:vMerge/>
          </w:tcPr>
          <w:p w:rsidR="002D2904" w:rsidRDefault="002D2904" w:rsidP="003237DC">
            <w:pPr>
              <w:jc w:val="center"/>
            </w:pPr>
          </w:p>
        </w:tc>
      </w:tr>
      <w:tr w:rsidR="003237DC" w:rsidTr="003237DC">
        <w:tc>
          <w:tcPr>
            <w:tcW w:w="1300" w:type="dxa"/>
          </w:tcPr>
          <w:p w:rsidR="002D2904" w:rsidRDefault="002D2904" w:rsidP="003237DC">
            <w:pPr>
              <w:jc w:val="center"/>
            </w:pPr>
            <w:r>
              <w:t>mcs8</w:t>
            </w:r>
          </w:p>
        </w:tc>
        <w:tc>
          <w:tcPr>
            <w:tcW w:w="1177" w:type="dxa"/>
          </w:tcPr>
          <w:p w:rsidR="002D2904" w:rsidRDefault="002D2904" w:rsidP="003237DC">
            <w:pPr>
              <w:jc w:val="center"/>
            </w:pPr>
            <w:r>
              <w:t>--</w:t>
            </w:r>
          </w:p>
        </w:tc>
        <w:tc>
          <w:tcPr>
            <w:tcW w:w="1178" w:type="dxa"/>
          </w:tcPr>
          <w:p w:rsidR="002D2904" w:rsidRDefault="002D2904" w:rsidP="003237DC">
            <w:pPr>
              <w:jc w:val="center"/>
            </w:pPr>
            <w:r>
              <w:t>M1</w:t>
            </w:r>
          </w:p>
        </w:tc>
        <w:tc>
          <w:tcPr>
            <w:tcW w:w="1178" w:type="dxa"/>
          </w:tcPr>
          <w:p w:rsidR="002D2904" w:rsidRDefault="002D2904" w:rsidP="003237DC">
            <w:pPr>
              <w:jc w:val="center"/>
            </w:pPr>
            <w:r>
              <w:t>M2</w:t>
            </w:r>
          </w:p>
        </w:tc>
        <w:tc>
          <w:tcPr>
            <w:tcW w:w="1178" w:type="dxa"/>
          </w:tcPr>
          <w:p w:rsidR="002D2904" w:rsidRDefault="002D2904" w:rsidP="003237DC">
            <w:pPr>
              <w:jc w:val="center"/>
            </w:pPr>
            <w:r>
              <w:t>M3</w:t>
            </w:r>
          </w:p>
        </w:tc>
        <w:tc>
          <w:tcPr>
            <w:tcW w:w="1133" w:type="dxa"/>
            <w:vMerge/>
          </w:tcPr>
          <w:p w:rsidR="002D2904" w:rsidRDefault="002D2904" w:rsidP="003237DC">
            <w:pPr>
              <w:jc w:val="center"/>
            </w:pPr>
          </w:p>
        </w:tc>
        <w:tc>
          <w:tcPr>
            <w:tcW w:w="1072" w:type="dxa"/>
            <w:vMerge/>
          </w:tcPr>
          <w:p w:rsidR="002D2904" w:rsidRDefault="002D2904" w:rsidP="003237DC">
            <w:pPr>
              <w:jc w:val="center"/>
            </w:pPr>
          </w:p>
        </w:tc>
        <w:tc>
          <w:tcPr>
            <w:tcW w:w="1072" w:type="dxa"/>
            <w:vMerge/>
          </w:tcPr>
          <w:p w:rsidR="002D2904" w:rsidRDefault="002D2904" w:rsidP="003237DC">
            <w:pPr>
              <w:jc w:val="center"/>
            </w:pPr>
          </w:p>
        </w:tc>
      </w:tr>
    </w:tbl>
    <w:p w:rsidR="008635B7" w:rsidRDefault="008635B7" w:rsidP="008F0175">
      <w:pPr>
        <w:ind w:firstLine="3420"/>
        <w:jc w:val="center"/>
      </w:pPr>
    </w:p>
    <w:sectPr w:rsidR="008635B7" w:rsidSect="00057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54899"/>
    <w:multiLevelType w:val="hybridMultilevel"/>
    <w:tmpl w:val="163AF3B2"/>
    <w:lvl w:ilvl="0" w:tplc="559E2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oNotDisplayPageBoundaries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4838"/>
    <w:rsid w:val="000000F1"/>
    <w:rsid w:val="00010E1E"/>
    <w:rsid w:val="000252CD"/>
    <w:rsid w:val="000571E0"/>
    <w:rsid w:val="001129C1"/>
    <w:rsid w:val="00130B8E"/>
    <w:rsid w:val="0013698B"/>
    <w:rsid w:val="00142260"/>
    <w:rsid w:val="00153C2B"/>
    <w:rsid w:val="00165A65"/>
    <w:rsid w:val="001809B2"/>
    <w:rsid w:val="001853BD"/>
    <w:rsid w:val="00194641"/>
    <w:rsid w:val="001B4238"/>
    <w:rsid w:val="00230F8F"/>
    <w:rsid w:val="002C40AE"/>
    <w:rsid w:val="002C78D0"/>
    <w:rsid w:val="002D2904"/>
    <w:rsid w:val="002E2CD6"/>
    <w:rsid w:val="003237DC"/>
    <w:rsid w:val="003310FC"/>
    <w:rsid w:val="00391B09"/>
    <w:rsid w:val="003D25EA"/>
    <w:rsid w:val="00423AF9"/>
    <w:rsid w:val="00474FF2"/>
    <w:rsid w:val="00485128"/>
    <w:rsid w:val="004A7584"/>
    <w:rsid w:val="004D078E"/>
    <w:rsid w:val="0050661C"/>
    <w:rsid w:val="005B55E3"/>
    <w:rsid w:val="00605E8F"/>
    <w:rsid w:val="00613BDC"/>
    <w:rsid w:val="00632401"/>
    <w:rsid w:val="00633873"/>
    <w:rsid w:val="0064009D"/>
    <w:rsid w:val="006B7677"/>
    <w:rsid w:val="006C0FAB"/>
    <w:rsid w:val="007067F8"/>
    <w:rsid w:val="00734838"/>
    <w:rsid w:val="007534DA"/>
    <w:rsid w:val="007859AE"/>
    <w:rsid w:val="0079360A"/>
    <w:rsid w:val="007A62E2"/>
    <w:rsid w:val="007B5C06"/>
    <w:rsid w:val="007F508F"/>
    <w:rsid w:val="008635B7"/>
    <w:rsid w:val="008908A0"/>
    <w:rsid w:val="008C6CC8"/>
    <w:rsid w:val="008C7B40"/>
    <w:rsid w:val="008D6572"/>
    <w:rsid w:val="008D7CE4"/>
    <w:rsid w:val="008F0175"/>
    <w:rsid w:val="008F2271"/>
    <w:rsid w:val="00971131"/>
    <w:rsid w:val="00981DFF"/>
    <w:rsid w:val="009829CA"/>
    <w:rsid w:val="009840E7"/>
    <w:rsid w:val="00A054A2"/>
    <w:rsid w:val="00A2486A"/>
    <w:rsid w:val="00A415DF"/>
    <w:rsid w:val="00A4315D"/>
    <w:rsid w:val="00A503EA"/>
    <w:rsid w:val="00AD32A6"/>
    <w:rsid w:val="00AF7413"/>
    <w:rsid w:val="00B205D6"/>
    <w:rsid w:val="00B27180"/>
    <w:rsid w:val="00B97934"/>
    <w:rsid w:val="00BC5728"/>
    <w:rsid w:val="00C23509"/>
    <w:rsid w:val="00CA532D"/>
    <w:rsid w:val="00CB7E41"/>
    <w:rsid w:val="00CF5004"/>
    <w:rsid w:val="00D24A2B"/>
    <w:rsid w:val="00D52FE9"/>
    <w:rsid w:val="00D56420"/>
    <w:rsid w:val="00D754B2"/>
    <w:rsid w:val="00DE4390"/>
    <w:rsid w:val="00E24617"/>
    <w:rsid w:val="00E5440E"/>
    <w:rsid w:val="00EB12F1"/>
    <w:rsid w:val="00EC530D"/>
    <w:rsid w:val="00F150DC"/>
    <w:rsid w:val="00F21D48"/>
    <w:rsid w:val="00F24262"/>
    <w:rsid w:val="00F25764"/>
    <w:rsid w:val="00F3466C"/>
    <w:rsid w:val="00F91A1F"/>
    <w:rsid w:val="00FD5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71E0"/>
    <w:rPr>
      <w:sz w:val="24"/>
      <w:szCs w:val="24"/>
    </w:rPr>
  </w:style>
  <w:style w:type="paragraph" w:styleId="Heading1">
    <w:name w:val="heading 1"/>
    <w:basedOn w:val="Heading2"/>
    <w:qFormat/>
    <w:rsid w:val="00734838"/>
    <w:pPr>
      <w:jc w:val="center"/>
      <w:outlineLvl w:val="0"/>
    </w:pPr>
    <w:rPr>
      <w:rFonts w:ascii="Times New Roman" w:hAnsi="Times New Roman" w:cs="Times New Roman"/>
      <w:bCs w:val="0"/>
      <w:i w:val="0"/>
      <w:iCs w:val="0"/>
      <w:kern w:val="28"/>
      <w:sz w:val="32"/>
      <w:szCs w:val="20"/>
      <w:lang w:val="en-US"/>
    </w:rPr>
  </w:style>
  <w:style w:type="paragraph" w:styleId="Heading2">
    <w:name w:val="heading 2"/>
    <w:basedOn w:val="Normal"/>
    <w:next w:val="Normal"/>
    <w:qFormat/>
    <w:rsid w:val="0073483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348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010E1E"/>
    <w:rPr>
      <w:color w:val="0000FF"/>
      <w:u w:val="single"/>
    </w:rPr>
  </w:style>
  <w:style w:type="character" w:styleId="FollowedHyperlink">
    <w:name w:val="FollowedHyperlink"/>
    <w:basedOn w:val="DefaultParagraphFont"/>
    <w:rsid w:val="009840E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bbagy@mit.bm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t.bme.hu/oktatas/targyak/vimim301/meresi-utmutato" TargetMode="External"/><Relationship Id="rId5" Type="http://schemas.openxmlformats.org/officeDocument/2006/relationships/hyperlink" Target="http://www.mit.bme.hu/oktatas/targyak/vimim301/meresi-utmutat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383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Tájékoztató az Orvosbiológiai számítógépes gyakorlatok VIMIM301 tantárgy második részének (MIT) lebonyolításáról</vt:lpstr>
    </vt:vector>
  </TitlesOfParts>
  <Company>BME - MIT</Company>
  <LinksUpToDate>false</LinksUpToDate>
  <CharactersWithSpaces>3025</CharactersWithSpaces>
  <SharedDoc>false</SharedDoc>
  <HLinks>
    <vt:vector size="18" baseType="variant">
      <vt:variant>
        <vt:i4>262244</vt:i4>
      </vt:variant>
      <vt:variant>
        <vt:i4>6</vt:i4>
      </vt:variant>
      <vt:variant>
        <vt:i4>0</vt:i4>
      </vt:variant>
      <vt:variant>
        <vt:i4>5</vt:i4>
      </vt:variant>
      <vt:variant>
        <vt:lpwstr>mailto:jobbagy@mit.bme.hu</vt:lpwstr>
      </vt:variant>
      <vt:variant>
        <vt:lpwstr/>
      </vt:variant>
      <vt:variant>
        <vt:i4>3276849</vt:i4>
      </vt:variant>
      <vt:variant>
        <vt:i4>3</vt:i4>
      </vt:variant>
      <vt:variant>
        <vt:i4>0</vt:i4>
      </vt:variant>
      <vt:variant>
        <vt:i4>5</vt:i4>
      </vt:variant>
      <vt:variant>
        <vt:lpwstr>http://www.mit.bme.hu/oktatas/targyak/vimim301/meresi-utmutato</vt:lpwstr>
      </vt:variant>
      <vt:variant>
        <vt:lpwstr/>
      </vt:variant>
      <vt:variant>
        <vt:i4>3276849</vt:i4>
      </vt:variant>
      <vt:variant>
        <vt:i4>0</vt:i4>
      </vt:variant>
      <vt:variant>
        <vt:i4>0</vt:i4>
      </vt:variant>
      <vt:variant>
        <vt:i4>5</vt:i4>
      </vt:variant>
      <vt:variant>
        <vt:lpwstr>http://www.mit.bme.hu/oktatas/targyak/vimim301/meresi-utmutato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Tájékoztató az Orvosbiológiai számítógépes gyakorlatok VIMIM301 tantárgy második részének (MIT) lebonyolításáról</dc:title>
  <dc:creator>Jobbágy Ákos</dc:creator>
  <cp:lastModifiedBy>Jobbágy Ákos</cp:lastModifiedBy>
  <cp:revision>3</cp:revision>
  <cp:lastPrinted>2013-03-07T12:16:00Z</cp:lastPrinted>
  <dcterms:created xsi:type="dcterms:W3CDTF">2013-03-28T11:11:00Z</dcterms:created>
  <dcterms:modified xsi:type="dcterms:W3CDTF">2013-04-08T05:40:00Z</dcterms:modified>
</cp:coreProperties>
</file>