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37E" w:rsidRPr="000D5BCE" w:rsidRDefault="001D3AF0" w:rsidP="00694857">
      <w:pPr>
        <w:pStyle w:val="LABMvezAlcim"/>
        <w:rPr>
          <w:i w:val="0"/>
        </w:rPr>
      </w:pPr>
      <w:r w:rsidRPr="000D5BCE">
        <w:rPr>
          <w:i w:val="0"/>
        </w:rPr>
        <w:t>Mérési Jegyzőkönyv</w:t>
      </w:r>
    </w:p>
    <w:tbl>
      <w:tblPr>
        <w:tblW w:w="0" w:type="auto"/>
        <w:tblInd w:w="-34" w:type="dxa"/>
        <w:tblLayout w:type="fixed"/>
        <w:tblLook w:val="0000"/>
      </w:tblPr>
      <w:tblGrid>
        <w:gridCol w:w="2694"/>
        <w:gridCol w:w="5764"/>
      </w:tblGrid>
      <w:tr w:rsidR="008403FE" w:rsidRPr="000D5BCE" w:rsidTr="00DF7994">
        <w:tc>
          <w:tcPr>
            <w:tcW w:w="2694" w:type="dxa"/>
          </w:tcPr>
          <w:p w:rsidR="008403FE" w:rsidRPr="000D5BCE" w:rsidRDefault="008403FE" w:rsidP="008403FE">
            <w:pPr>
              <w:pStyle w:val="LABJkVFejlecVastag"/>
              <w:spacing w:before="120"/>
              <w:ind w:firstLine="0"/>
              <w:jc w:val="left"/>
              <w:rPr>
                <w:lang w:val="hu-HU"/>
              </w:rPr>
            </w:pPr>
            <w:r w:rsidRPr="000D5BCE">
              <w:rPr>
                <w:lang w:val="hu-HU"/>
              </w:rPr>
              <w:t>A mérés tárgya:</w:t>
            </w:r>
          </w:p>
        </w:tc>
        <w:tc>
          <w:tcPr>
            <w:tcW w:w="5764" w:type="dxa"/>
          </w:tcPr>
          <w:p w:rsidR="008403FE" w:rsidRPr="000D5BCE" w:rsidRDefault="008403FE" w:rsidP="008403FE">
            <w:pPr>
              <w:pStyle w:val="LABJkvFejlec"/>
              <w:ind w:firstLine="0"/>
              <w:jc w:val="left"/>
            </w:pPr>
            <w:r w:rsidRPr="000D5BCE">
              <w:t>Aktív elektronikus eszközök vizsgálata</w:t>
            </w:r>
          </w:p>
        </w:tc>
      </w:tr>
      <w:tr w:rsidR="008403FE" w:rsidRPr="000D5BCE" w:rsidTr="00DF7994">
        <w:tc>
          <w:tcPr>
            <w:tcW w:w="2694" w:type="dxa"/>
          </w:tcPr>
          <w:p w:rsidR="008403FE" w:rsidRPr="000D5BCE" w:rsidRDefault="008403FE" w:rsidP="008403FE">
            <w:pPr>
              <w:pStyle w:val="LABJkvFejlec"/>
              <w:ind w:firstLine="0"/>
              <w:jc w:val="left"/>
              <w:rPr>
                <w:b/>
              </w:rPr>
            </w:pPr>
            <w:r w:rsidRPr="000D5BCE">
              <w:rPr>
                <w:b/>
              </w:rPr>
              <w:t>A mérés időpontja:</w:t>
            </w:r>
          </w:p>
        </w:tc>
        <w:tc>
          <w:tcPr>
            <w:tcW w:w="5764" w:type="dxa"/>
          </w:tcPr>
          <w:p w:rsidR="008403FE" w:rsidRPr="000D5BCE" w:rsidRDefault="008403FE" w:rsidP="008403FE">
            <w:pPr>
              <w:pStyle w:val="LABJkvFejlec"/>
              <w:ind w:firstLine="0"/>
              <w:jc w:val="left"/>
            </w:pPr>
            <w:r w:rsidRPr="000D5BCE">
              <w:t>&lt;év&gt;. &lt;hónap&gt;. &lt;nap&gt;</w:t>
            </w:r>
          </w:p>
        </w:tc>
      </w:tr>
      <w:tr w:rsidR="008403FE" w:rsidRPr="000D5BCE" w:rsidTr="00DF7994">
        <w:tc>
          <w:tcPr>
            <w:tcW w:w="2694" w:type="dxa"/>
          </w:tcPr>
          <w:p w:rsidR="008403FE" w:rsidRPr="000D5BCE" w:rsidRDefault="008403FE" w:rsidP="008403FE">
            <w:pPr>
              <w:pStyle w:val="LABJkvFejlec"/>
              <w:ind w:firstLine="0"/>
              <w:jc w:val="left"/>
              <w:rPr>
                <w:b/>
              </w:rPr>
            </w:pPr>
            <w:r w:rsidRPr="000D5BCE">
              <w:rPr>
                <w:b/>
              </w:rPr>
              <w:t>A mérést végzik:</w:t>
            </w:r>
          </w:p>
        </w:tc>
        <w:tc>
          <w:tcPr>
            <w:tcW w:w="5764" w:type="dxa"/>
          </w:tcPr>
          <w:p w:rsidR="008403FE" w:rsidRPr="000D5BCE" w:rsidRDefault="008403FE" w:rsidP="008403FE">
            <w:pPr>
              <w:pStyle w:val="LABJkvFejlec"/>
              <w:ind w:firstLine="0"/>
              <w:jc w:val="left"/>
            </w:pPr>
            <w:r w:rsidRPr="000D5BCE">
              <w:t>&lt;hallgató neve&gt;</w:t>
            </w:r>
          </w:p>
          <w:p w:rsidR="008403FE" w:rsidRPr="000D5BCE" w:rsidRDefault="008403FE" w:rsidP="008403FE">
            <w:pPr>
              <w:pStyle w:val="LABJkvFejlec"/>
              <w:ind w:firstLine="0"/>
              <w:jc w:val="left"/>
            </w:pPr>
            <w:r w:rsidRPr="000D5BCE">
              <w:t>&lt;hallgató neve&gt;</w:t>
            </w:r>
          </w:p>
        </w:tc>
      </w:tr>
      <w:tr w:rsidR="008403FE" w:rsidRPr="000D5BCE" w:rsidTr="00DF7994">
        <w:tc>
          <w:tcPr>
            <w:tcW w:w="2694" w:type="dxa"/>
          </w:tcPr>
          <w:p w:rsidR="008403FE" w:rsidRPr="000D5BCE" w:rsidRDefault="008403FE" w:rsidP="008403FE">
            <w:pPr>
              <w:pStyle w:val="LABJkvFejlec"/>
              <w:ind w:firstLine="0"/>
              <w:jc w:val="left"/>
              <w:rPr>
                <w:b/>
              </w:rPr>
            </w:pPr>
            <w:r w:rsidRPr="000D5BCE">
              <w:rPr>
                <w:b/>
              </w:rPr>
              <w:t>Mérőcsoport</w:t>
            </w:r>
          </w:p>
        </w:tc>
        <w:tc>
          <w:tcPr>
            <w:tcW w:w="5764" w:type="dxa"/>
          </w:tcPr>
          <w:p w:rsidR="008403FE" w:rsidRPr="000D5BCE" w:rsidRDefault="008403FE" w:rsidP="00694857">
            <w:pPr>
              <w:pStyle w:val="LABJkvFejlec"/>
              <w:ind w:firstLine="0"/>
              <w:jc w:val="left"/>
            </w:pPr>
            <w:r w:rsidRPr="000D5BCE">
              <w:t>&lt;kurzus</w:t>
            </w:r>
            <w:r w:rsidR="00694857" w:rsidRPr="000D5BCE">
              <w:t xml:space="preserve"> </w:t>
            </w:r>
            <w:r w:rsidRPr="000D5BCE">
              <w:t>&gt;, &lt;csoport száma&gt;</w:t>
            </w:r>
          </w:p>
        </w:tc>
      </w:tr>
      <w:tr w:rsidR="008403FE" w:rsidRPr="000D5BCE" w:rsidTr="00DF7994">
        <w:tc>
          <w:tcPr>
            <w:tcW w:w="2694" w:type="dxa"/>
          </w:tcPr>
          <w:p w:rsidR="008403FE" w:rsidRPr="000D5BCE" w:rsidRDefault="008403FE" w:rsidP="008403FE">
            <w:pPr>
              <w:pStyle w:val="LABJkvFejlec"/>
              <w:ind w:firstLine="0"/>
              <w:jc w:val="left"/>
              <w:rPr>
                <w:b/>
              </w:rPr>
            </w:pPr>
            <w:r w:rsidRPr="000D5BCE">
              <w:rPr>
                <w:b/>
              </w:rPr>
              <w:t>A mérést vezeti:</w:t>
            </w:r>
          </w:p>
        </w:tc>
        <w:tc>
          <w:tcPr>
            <w:tcW w:w="5764" w:type="dxa"/>
          </w:tcPr>
          <w:p w:rsidR="008403FE" w:rsidRPr="000D5BCE" w:rsidRDefault="008403FE" w:rsidP="008403FE">
            <w:pPr>
              <w:pStyle w:val="LABJkvFejlec"/>
              <w:ind w:firstLine="0"/>
              <w:jc w:val="left"/>
            </w:pPr>
            <w:r w:rsidRPr="000D5BCE">
              <w:t>&lt;mérésvezető neve&gt;</w:t>
            </w:r>
          </w:p>
        </w:tc>
      </w:tr>
    </w:tbl>
    <w:p w:rsidR="008403FE" w:rsidRPr="000D5BCE" w:rsidRDefault="008403FE" w:rsidP="008403FE">
      <w:pPr>
        <w:pStyle w:val="LABNagybekezdescim"/>
        <w:jc w:val="left"/>
      </w:pPr>
      <w:r w:rsidRPr="000D5BCE">
        <w:t>Felhasznált eszközök</w:t>
      </w:r>
    </w:p>
    <w:tbl>
      <w:tblPr>
        <w:tblW w:w="0" w:type="auto"/>
        <w:tblInd w:w="-34" w:type="dxa"/>
        <w:tblLayout w:type="fixed"/>
        <w:tblLook w:val="0000"/>
      </w:tblPr>
      <w:tblGrid>
        <w:gridCol w:w="3970"/>
        <w:gridCol w:w="2268"/>
        <w:gridCol w:w="1842"/>
      </w:tblGrid>
      <w:tr w:rsidR="008403FE" w:rsidRPr="000D5BCE" w:rsidTr="00DF7994">
        <w:tc>
          <w:tcPr>
            <w:tcW w:w="3970" w:type="dxa"/>
          </w:tcPr>
          <w:p w:rsidR="008403FE" w:rsidRPr="000D5BCE" w:rsidRDefault="008403FE" w:rsidP="008403FE">
            <w:pPr>
              <w:pStyle w:val="LABMuszer"/>
            </w:pPr>
            <w:r w:rsidRPr="000D5BCE">
              <w:t>Digitális multiméter (6½ digit)</w:t>
            </w:r>
          </w:p>
        </w:tc>
        <w:tc>
          <w:tcPr>
            <w:tcW w:w="2268" w:type="dxa"/>
          </w:tcPr>
          <w:p w:rsidR="008403FE" w:rsidRPr="000D5BCE" w:rsidRDefault="008403FE" w:rsidP="008403FE">
            <w:pPr>
              <w:pStyle w:val="LABMuszer"/>
              <w:ind w:firstLine="0"/>
            </w:pPr>
            <w:r w:rsidRPr="000D5BCE">
              <w:t>Agilent 34401A</w:t>
            </w:r>
          </w:p>
        </w:tc>
        <w:tc>
          <w:tcPr>
            <w:tcW w:w="1842" w:type="dxa"/>
          </w:tcPr>
          <w:p w:rsidR="008403FE" w:rsidRPr="000D5BCE" w:rsidRDefault="008403FE" w:rsidP="008403FE">
            <w:pPr>
              <w:pStyle w:val="LABJkvFejlec"/>
              <w:jc w:val="left"/>
            </w:pPr>
          </w:p>
        </w:tc>
      </w:tr>
      <w:tr w:rsidR="008403FE" w:rsidRPr="000D5BCE" w:rsidTr="00DF7994">
        <w:tc>
          <w:tcPr>
            <w:tcW w:w="3970" w:type="dxa"/>
          </w:tcPr>
          <w:p w:rsidR="008403FE" w:rsidRPr="000D5BCE" w:rsidRDefault="008403FE" w:rsidP="008403FE">
            <w:pPr>
              <w:pStyle w:val="LABMuszer"/>
            </w:pPr>
            <w:r w:rsidRPr="000D5BCE">
              <w:t>Digitális multiméter (3½ digit)</w:t>
            </w:r>
          </w:p>
        </w:tc>
        <w:tc>
          <w:tcPr>
            <w:tcW w:w="2268" w:type="dxa"/>
          </w:tcPr>
          <w:p w:rsidR="008403FE" w:rsidRPr="000D5BCE" w:rsidRDefault="008403FE" w:rsidP="008403FE">
            <w:pPr>
              <w:pStyle w:val="LABMuszer"/>
              <w:ind w:firstLine="0"/>
            </w:pPr>
            <w:r w:rsidRPr="000D5BCE">
              <w:t>Metex ME22T</w:t>
            </w:r>
          </w:p>
        </w:tc>
        <w:tc>
          <w:tcPr>
            <w:tcW w:w="1842" w:type="dxa"/>
          </w:tcPr>
          <w:p w:rsidR="008403FE" w:rsidRPr="000D5BCE" w:rsidRDefault="008403FE" w:rsidP="008403FE">
            <w:pPr>
              <w:pStyle w:val="LABJkvFejlec"/>
              <w:jc w:val="left"/>
            </w:pPr>
          </w:p>
        </w:tc>
      </w:tr>
      <w:tr w:rsidR="008403FE" w:rsidRPr="000D5BCE" w:rsidTr="00DF7994">
        <w:tc>
          <w:tcPr>
            <w:tcW w:w="3970" w:type="dxa"/>
          </w:tcPr>
          <w:p w:rsidR="008403FE" w:rsidRPr="000D5BCE" w:rsidRDefault="008403FE" w:rsidP="008403FE">
            <w:pPr>
              <w:pStyle w:val="LABMuszer"/>
            </w:pPr>
            <w:r w:rsidRPr="000D5BCE">
              <w:t>Tápegység</w:t>
            </w:r>
          </w:p>
        </w:tc>
        <w:tc>
          <w:tcPr>
            <w:tcW w:w="2268" w:type="dxa"/>
          </w:tcPr>
          <w:p w:rsidR="008403FE" w:rsidRPr="000D5BCE" w:rsidRDefault="008403FE" w:rsidP="008403FE">
            <w:pPr>
              <w:pStyle w:val="LABMuszer"/>
              <w:ind w:firstLine="0"/>
            </w:pPr>
            <w:r w:rsidRPr="000D5BCE">
              <w:t>Agilent E3631A</w:t>
            </w:r>
          </w:p>
        </w:tc>
        <w:tc>
          <w:tcPr>
            <w:tcW w:w="1842" w:type="dxa"/>
          </w:tcPr>
          <w:p w:rsidR="008403FE" w:rsidRPr="000D5BCE" w:rsidRDefault="008403FE" w:rsidP="008403FE">
            <w:pPr>
              <w:pStyle w:val="LABJkvFejlec"/>
              <w:jc w:val="left"/>
            </w:pPr>
          </w:p>
        </w:tc>
      </w:tr>
      <w:tr w:rsidR="00FA4B3F" w:rsidRPr="000D5BCE" w:rsidTr="00C44CB9">
        <w:tc>
          <w:tcPr>
            <w:tcW w:w="3970" w:type="dxa"/>
          </w:tcPr>
          <w:p w:rsidR="00FA4B3F" w:rsidRPr="000D5BCE" w:rsidRDefault="00FA4B3F" w:rsidP="00C44CB9">
            <w:pPr>
              <w:pStyle w:val="LABMuszer"/>
            </w:pPr>
            <w:r w:rsidRPr="000D5BCE">
              <w:t>Oszcilloszkóp</w:t>
            </w:r>
          </w:p>
        </w:tc>
        <w:tc>
          <w:tcPr>
            <w:tcW w:w="2268" w:type="dxa"/>
          </w:tcPr>
          <w:p w:rsidR="00FA4B3F" w:rsidRPr="000D5BCE" w:rsidRDefault="00FA4B3F" w:rsidP="00C44CB9">
            <w:pPr>
              <w:pStyle w:val="LABMuszer"/>
              <w:ind w:firstLine="0"/>
            </w:pPr>
            <w:r w:rsidRPr="000D5BCE">
              <w:t>Agilent 54622A</w:t>
            </w:r>
          </w:p>
        </w:tc>
        <w:tc>
          <w:tcPr>
            <w:tcW w:w="1842" w:type="dxa"/>
          </w:tcPr>
          <w:p w:rsidR="00FA4B3F" w:rsidRPr="000D5BCE" w:rsidRDefault="00FA4B3F" w:rsidP="00C44CB9">
            <w:pPr>
              <w:pStyle w:val="LABJkvFejlec"/>
              <w:jc w:val="left"/>
            </w:pPr>
          </w:p>
        </w:tc>
      </w:tr>
      <w:tr w:rsidR="00FA4B3F" w:rsidRPr="000D5BCE" w:rsidTr="00C44CB9">
        <w:tc>
          <w:tcPr>
            <w:tcW w:w="3970" w:type="dxa"/>
          </w:tcPr>
          <w:p w:rsidR="00FA4B3F" w:rsidRPr="000D5BCE" w:rsidRDefault="00FA4B3F" w:rsidP="00C44CB9">
            <w:pPr>
              <w:pStyle w:val="LABMuszer"/>
            </w:pPr>
            <w:r w:rsidRPr="000D5BCE">
              <w:t>Függvénygenerátor</w:t>
            </w:r>
          </w:p>
        </w:tc>
        <w:tc>
          <w:tcPr>
            <w:tcW w:w="2268" w:type="dxa"/>
          </w:tcPr>
          <w:p w:rsidR="00FA4B3F" w:rsidRPr="000D5BCE" w:rsidRDefault="00FA4B3F" w:rsidP="00C44CB9">
            <w:pPr>
              <w:pStyle w:val="LABMuszer"/>
              <w:ind w:firstLine="0"/>
            </w:pPr>
            <w:r w:rsidRPr="000D5BCE">
              <w:t>Agilent 332220A</w:t>
            </w:r>
          </w:p>
        </w:tc>
        <w:tc>
          <w:tcPr>
            <w:tcW w:w="1842" w:type="dxa"/>
          </w:tcPr>
          <w:p w:rsidR="00FA4B3F" w:rsidRPr="000D5BCE" w:rsidRDefault="00FA4B3F" w:rsidP="00C44CB9">
            <w:pPr>
              <w:pStyle w:val="LABJkvFejlec"/>
              <w:jc w:val="left"/>
            </w:pPr>
          </w:p>
        </w:tc>
      </w:tr>
      <w:tr w:rsidR="008403FE" w:rsidRPr="000D5BCE" w:rsidTr="00DF7994">
        <w:tc>
          <w:tcPr>
            <w:tcW w:w="3970" w:type="dxa"/>
          </w:tcPr>
          <w:p w:rsidR="008403FE" w:rsidRPr="000D5BCE" w:rsidRDefault="008403FE" w:rsidP="008403FE">
            <w:pPr>
              <w:pStyle w:val="LABMuszer"/>
            </w:pPr>
            <w:r w:rsidRPr="000D5BCE">
              <w:t>Karakterisztikarajzoló</w:t>
            </w:r>
          </w:p>
        </w:tc>
        <w:tc>
          <w:tcPr>
            <w:tcW w:w="2268" w:type="dxa"/>
          </w:tcPr>
          <w:p w:rsidR="008403FE" w:rsidRPr="000D5BCE" w:rsidRDefault="008403FE" w:rsidP="008403FE">
            <w:pPr>
              <w:pStyle w:val="LABMuszer"/>
              <w:ind w:firstLine="0"/>
            </w:pPr>
            <w:r w:rsidRPr="000D5BCE">
              <w:t>Hameg HM6042</w:t>
            </w:r>
          </w:p>
        </w:tc>
        <w:tc>
          <w:tcPr>
            <w:tcW w:w="1842" w:type="dxa"/>
          </w:tcPr>
          <w:p w:rsidR="008403FE" w:rsidRPr="000D5BCE" w:rsidRDefault="008403FE" w:rsidP="008403FE">
            <w:pPr>
              <w:pStyle w:val="LABJkvFejlec"/>
              <w:jc w:val="left"/>
            </w:pPr>
          </w:p>
        </w:tc>
      </w:tr>
    </w:tbl>
    <w:p w:rsidR="001D3AF0" w:rsidRPr="000D5BCE" w:rsidRDefault="001D3AF0" w:rsidP="006316A3">
      <w:pPr>
        <w:pStyle w:val="LABNagybekezdescim"/>
      </w:pPr>
      <w:r w:rsidRPr="000D5BCE">
        <w:t>Mérési feladatok</w:t>
      </w:r>
    </w:p>
    <w:p w:rsidR="001D3AF0" w:rsidRPr="000D5BCE" w:rsidRDefault="00E25DEA" w:rsidP="00945932">
      <w:pPr>
        <w:pStyle w:val="LABFeladatcim"/>
      </w:pPr>
      <w:r w:rsidRPr="000D5BCE">
        <w:t>1</w:t>
      </w:r>
      <w:r w:rsidR="00A8348E" w:rsidRPr="000D5BCE">
        <w:t xml:space="preserve">. </w:t>
      </w:r>
      <w:r w:rsidR="001D3AF0" w:rsidRPr="000D5BCE">
        <w:t>Félvezető diódák sta</w:t>
      </w:r>
      <w:r w:rsidR="00645843" w:rsidRPr="000D5BCE">
        <w:t>tikus karakterisztikáinak felrajzolása</w:t>
      </w:r>
      <w:r w:rsidR="00F65602" w:rsidRPr="000D5BCE">
        <w:t xml:space="preserve"> </w:t>
      </w:r>
    </w:p>
    <w:p w:rsidR="00E41571" w:rsidRPr="000D5BCE" w:rsidRDefault="00E41571" w:rsidP="00A12229">
      <w:pPr>
        <w:pStyle w:val="LABFeladatal-utasitas"/>
        <w:rPr>
          <w:rStyle w:val="LABkiemeles"/>
          <w:i w:val="0"/>
        </w:rPr>
      </w:pPr>
      <w:r w:rsidRPr="000D5BCE">
        <w:t xml:space="preserve">Diódák méréséhez </w:t>
      </w:r>
      <w:r w:rsidR="001F0120" w:rsidRPr="000D5BCE">
        <w:rPr>
          <w:rStyle w:val="LABkiemeles"/>
          <w:i w:val="0"/>
        </w:rPr>
        <w:t>használja</w:t>
      </w:r>
      <w:r w:rsidRPr="000D5BCE">
        <w:rPr>
          <w:rStyle w:val="LABkiemeles"/>
          <w:i w:val="0"/>
        </w:rPr>
        <w:t xml:space="preserve"> a tes</w:t>
      </w:r>
      <w:r w:rsidR="00C72F0E">
        <w:rPr>
          <w:rStyle w:val="LABkiemeles"/>
          <w:i w:val="0"/>
        </w:rPr>
        <w:t>z</w:t>
      </w:r>
      <w:r w:rsidRPr="000D5BCE">
        <w:rPr>
          <w:rStyle w:val="LABkiemeles"/>
          <w:i w:val="0"/>
        </w:rPr>
        <w:t>tpanelt</w:t>
      </w:r>
      <w:r w:rsidR="001F0120" w:rsidRPr="000D5BCE">
        <w:rPr>
          <w:rStyle w:val="LABkiemeles"/>
          <w:i w:val="0"/>
        </w:rPr>
        <w:t>, amelyben</w:t>
      </w:r>
      <w:r w:rsidRPr="000D5BCE">
        <w:rPr>
          <w:rStyle w:val="LABkiemeles"/>
          <w:i w:val="0"/>
        </w:rPr>
        <w:t xml:space="preserve"> a következő dióda típusokat vannak beforrasztva:</w:t>
      </w:r>
    </w:p>
    <w:p w:rsidR="00E41571" w:rsidRPr="000D5BCE" w:rsidRDefault="00E41571" w:rsidP="00A12229">
      <w:pPr>
        <w:pStyle w:val="LABFeladatal-utasitas"/>
        <w:rPr>
          <w:rStyle w:val="LABkiemeles"/>
          <w:i w:val="0"/>
        </w:rPr>
      </w:pPr>
      <w:r w:rsidRPr="000D5BCE">
        <w:rPr>
          <w:rStyle w:val="LABkiemeles"/>
          <w:i w:val="0"/>
        </w:rPr>
        <w:tab/>
        <w:t>D1= kisjelű Si dióda (1N</w:t>
      </w:r>
      <w:r w:rsidR="00F65602" w:rsidRPr="000D5BCE">
        <w:rPr>
          <w:rStyle w:val="LABkiemeles"/>
          <w:i w:val="0"/>
        </w:rPr>
        <w:t>914</w:t>
      </w:r>
      <w:r w:rsidRPr="000D5BCE">
        <w:rPr>
          <w:rStyle w:val="LABkiemeles"/>
          <w:i w:val="0"/>
        </w:rPr>
        <w:t>)</w:t>
      </w:r>
    </w:p>
    <w:p w:rsidR="00E41571" w:rsidRPr="000D5BCE" w:rsidRDefault="00E41571" w:rsidP="00A12229">
      <w:pPr>
        <w:pStyle w:val="LABFeladatal-utasitas"/>
        <w:rPr>
          <w:rStyle w:val="LABkiemeles"/>
          <w:i w:val="0"/>
        </w:rPr>
      </w:pPr>
      <w:r w:rsidRPr="000D5BCE">
        <w:rPr>
          <w:rStyle w:val="LABkiemeles"/>
          <w:i w:val="0"/>
        </w:rPr>
        <w:t xml:space="preserve"> </w:t>
      </w:r>
      <w:r w:rsidRPr="000D5BCE">
        <w:rPr>
          <w:rStyle w:val="LABkiemeles"/>
          <w:i w:val="0"/>
        </w:rPr>
        <w:tab/>
        <w:t>D2= nagyáramú hálóz</w:t>
      </w:r>
      <w:r w:rsidR="004C4DF3" w:rsidRPr="000D5BCE">
        <w:rPr>
          <w:rStyle w:val="LABkiemeles"/>
          <w:i w:val="0"/>
        </w:rPr>
        <w:t>ati egyenirányító dióda (BY 133</w:t>
      </w:r>
      <w:r w:rsidRPr="000D5BCE">
        <w:rPr>
          <w:rStyle w:val="LABkiemeles"/>
          <w:i w:val="0"/>
        </w:rPr>
        <w:t xml:space="preserve"> )</w:t>
      </w:r>
    </w:p>
    <w:p w:rsidR="00E41571" w:rsidRPr="000D5BCE" w:rsidRDefault="00E41571" w:rsidP="00A12229">
      <w:pPr>
        <w:pStyle w:val="LABFeladatal-utasitas"/>
        <w:rPr>
          <w:rStyle w:val="LABkiemeles"/>
          <w:i w:val="0"/>
        </w:rPr>
      </w:pPr>
      <w:r w:rsidRPr="000D5BCE">
        <w:rPr>
          <w:rStyle w:val="LABkiemeles"/>
          <w:i w:val="0"/>
        </w:rPr>
        <w:tab/>
        <w:t xml:space="preserve">D3= Schottky dióda  (..) </w:t>
      </w:r>
    </w:p>
    <w:p w:rsidR="00E41571" w:rsidRPr="000D5BCE" w:rsidRDefault="00E41571" w:rsidP="00A12229">
      <w:pPr>
        <w:pStyle w:val="LABFeladatal-utasitas"/>
        <w:rPr>
          <w:rStyle w:val="LABkiemeles"/>
          <w:i w:val="0"/>
        </w:rPr>
      </w:pPr>
      <w:r w:rsidRPr="000D5BCE">
        <w:rPr>
          <w:rStyle w:val="LABkiemeles"/>
          <w:i w:val="0"/>
        </w:rPr>
        <w:tab/>
        <w:t>D4= LED.  (..)</w:t>
      </w:r>
    </w:p>
    <w:p w:rsidR="006316A3" w:rsidRPr="000D5BCE" w:rsidRDefault="00E41571" w:rsidP="006316A3">
      <w:pPr>
        <w:pStyle w:val="LABAbramaga"/>
      </w:pPr>
      <w:r w:rsidRPr="000D5BCE">
        <w:t>A mérendő diódát a velük sorba kötött kapcsok</w:t>
      </w:r>
      <w:r w:rsidR="00B72BA5">
        <w:t xml:space="preserve"> (jumperek)</w:t>
      </w:r>
      <w:r w:rsidRPr="000D5BCE">
        <w:t xml:space="preserve"> rövidre zárásával </w:t>
      </w:r>
      <w:r w:rsidR="006316A3" w:rsidRPr="000D5BCE">
        <w:t>válassza</w:t>
      </w:r>
      <w:r w:rsidRPr="000D5BCE">
        <w:t xml:space="preserve"> ki.</w:t>
      </w:r>
      <w:r w:rsidR="00A41194" w:rsidRPr="000D5BCE">
        <w:t xml:space="preserve"> </w:t>
      </w:r>
      <w:r w:rsidR="003F7EC3" w:rsidRPr="000D5BCE">
        <w:t>A</w:t>
      </w:r>
      <w:r w:rsidR="003F7EC3" w:rsidRPr="000D5BCE">
        <w:rPr>
          <w:rStyle w:val="LABkiemeles"/>
          <w:szCs w:val="22"/>
        </w:rPr>
        <w:t xml:space="preserve"> generátor</w:t>
      </w:r>
      <w:r w:rsidR="003F7EC3" w:rsidRPr="000D5BCE">
        <w:t xml:space="preserve"> jel</w:t>
      </w:r>
      <w:r w:rsidR="0072605A">
        <w:t>e</w:t>
      </w:r>
      <w:r w:rsidR="003F7EC3" w:rsidRPr="000D5BCE">
        <w:t xml:space="preserve"> az </w:t>
      </w:r>
      <w:r w:rsidR="003F7EC3" w:rsidRPr="000D5BCE">
        <w:rPr>
          <w:position w:val="-12"/>
        </w:rPr>
        <w:object w:dxaOrig="5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18pt" o:ole="" fillcolor="window">
            <v:imagedata r:id="rId8" o:title=""/>
          </v:shape>
          <o:OLEObject Type="Embed" ProgID="Equation.3" ShapeID="_x0000_i1025" DrawAspect="Content" ObjectID="_1534339643" r:id="rId9"/>
        </w:object>
      </w:r>
      <w:r w:rsidR="003F7EC3" w:rsidRPr="000D5BCE">
        <w:t>10</w:t>
      </w:r>
      <w:r w:rsidR="0072605A">
        <w:t> </w:t>
      </w:r>
      <w:r w:rsidR="0035453B">
        <w:t>Ω</w:t>
      </w:r>
      <w:r w:rsidR="003F7EC3" w:rsidRPr="000D5BCE">
        <w:t xml:space="preserve"> </w:t>
      </w:r>
      <w:r w:rsidR="00D36028" w:rsidRPr="000D5BCE">
        <w:t>soros ellenállás</w:t>
      </w:r>
      <w:r w:rsidR="006316A3" w:rsidRPr="000D5BCE">
        <w:t>on keresztül kapcsol</w:t>
      </w:r>
      <w:r w:rsidR="0072605A">
        <w:t>ódik</w:t>
      </w:r>
      <w:r w:rsidR="003F7EC3" w:rsidRPr="000D5BCE">
        <w:t xml:space="preserve"> a mérendő diódára!</w:t>
      </w:r>
      <w:r w:rsidR="00D36028" w:rsidRPr="000D5BCE">
        <w:t xml:space="preserve"> </w:t>
      </w:r>
    </w:p>
    <w:p w:rsidR="00F65602" w:rsidRPr="000D5BCE" w:rsidRDefault="00D36028" w:rsidP="006316A3">
      <w:pPr>
        <w:pStyle w:val="LABAbramaga"/>
      </w:pPr>
      <w:r w:rsidRPr="000D5BCE">
        <w:t>A mérőpanel oldalán elh</w:t>
      </w:r>
      <w:r w:rsidR="0035453B">
        <w:t>elyezett kapcsolóval az Rs = 10 Ω-os</w:t>
      </w:r>
      <w:r w:rsidR="0035453B" w:rsidRPr="000D5BCE">
        <w:t xml:space="preserve"> </w:t>
      </w:r>
      <w:r w:rsidRPr="000D5BCE">
        <w:t>el</w:t>
      </w:r>
      <w:r w:rsidR="00331F62">
        <w:t>lenállás végeinek felcserélésével a statikus</w:t>
      </w:r>
      <w:r w:rsidRPr="000D5BCE">
        <w:t xml:space="preserve"> és a dinamikus mé</w:t>
      </w:r>
      <w:r w:rsidR="00331F62">
        <w:t xml:space="preserve">réshez szükséges mérőkapcsolás </w:t>
      </w:r>
      <w:r w:rsidRPr="000D5BCE">
        <w:t>hozható létre.</w:t>
      </w:r>
    </w:p>
    <w:p w:rsidR="00AC4C91" w:rsidRPr="000D5BCE" w:rsidRDefault="007B48C8" w:rsidP="006316A3">
      <w:pPr>
        <w:pStyle w:val="LABAbramaga"/>
      </w:pPr>
      <w:r>
        <w:rPr>
          <w:noProof/>
        </w:rPr>
        <w:lastRenderedPageBreak/>
        <w:drawing>
          <wp:inline distT="0" distB="0" distL="0" distR="0">
            <wp:extent cx="2571750" cy="1714500"/>
            <wp:effectExtent l="19050" t="0" r="0" b="0"/>
            <wp:docPr id="2" name="Picture 2" descr="Ȣȡ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Ȣȡ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A90" w:rsidRPr="000D5BCE" w:rsidRDefault="001D3AF0" w:rsidP="006316A3">
      <w:pPr>
        <w:pStyle w:val="LABAbramaga"/>
      </w:pPr>
      <w:r w:rsidRPr="000D5BCE">
        <w:t>Oszcilloszkóppal</w:t>
      </w:r>
      <w:r w:rsidR="006316A3" w:rsidRPr="000D5BCE">
        <w:t xml:space="preserve"> mérje</w:t>
      </w:r>
      <w:r w:rsidR="00645843" w:rsidRPr="000D5BCE">
        <w:t xml:space="preserve"> a diódák </w:t>
      </w:r>
      <w:r w:rsidR="00912A90" w:rsidRPr="000D5BCE">
        <w:t>nyitó</w:t>
      </w:r>
      <w:r w:rsidRPr="000D5BCE">
        <w:t xml:space="preserve"> áramát</w:t>
      </w:r>
      <w:r w:rsidR="007127AE" w:rsidRPr="000D5BCE">
        <w:t xml:space="preserve"> [ I</w:t>
      </w:r>
      <w:r w:rsidR="007127AE" w:rsidRPr="000D5BCE">
        <w:rPr>
          <w:sz w:val="16"/>
          <w:szCs w:val="16"/>
        </w:rPr>
        <w:t xml:space="preserve">d </w:t>
      </w:r>
      <w:r w:rsidR="007127AE" w:rsidRPr="000D5BCE">
        <w:t>=</w:t>
      </w:r>
      <w:r w:rsidR="007127AE" w:rsidRPr="000D5BCE">
        <w:rPr>
          <w:sz w:val="16"/>
          <w:szCs w:val="16"/>
        </w:rPr>
        <w:t xml:space="preserve"> </w:t>
      </w:r>
      <w:r w:rsidR="007127AE" w:rsidRPr="000D5BCE">
        <w:t>I</w:t>
      </w:r>
      <w:r w:rsidR="007127AE" w:rsidRPr="000D5BCE">
        <w:rPr>
          <w:sz w:val="16"/>
          <w:szCs w:val="16"/>
        </w:rPr>
        <w:t>F</w:t>
      </w:r>
      <w:r w:rsidR="007127AE" w:rsidRPr="000D5BCE">
        <w:t xml:space="preserve"> ]</w:t>
      </w:r>
      <w:r w:rsidRPr="000D5BCE">
        <w:t xml:space="preserve"> </w:t>
      </w:r>
      <w:r w:rsidR="009A24BA" w:rsidRPr="000D5BCE">
        <w:t>(</w:t>
      </w:r>
      <w:r w:rsidRPr="000D5BCE">
        <w:t xml:space="preserve">az </w:t>
      </w:r>
      <w:r w:rsidR="007127AE" w:rsidRPr="000D5BCE">
        <w:t>R</w:t>
      </w:r>
      <w:r w:rsidR="007127AE" w:rsidRPr="000D5BCE">
        <w:rPr>
          <w:sz w:val="16"/>
          <w:szCs w:val="16"/>
        </w:rPr>
        <w:t>s</w:t>
      </w:r>
      <w:r w:rsidRPr="000D5BCE">
        <w:t xml:space="preserve"> ellenálláson eső feszültséget)</w:t>
      </w:r>
      <w:r w:rsidRPr="000D5BCE">
        <w:rPr>
          <w:rStyle w:val="LABkiemeles"/>
          <w:szCs w:val="22"/>
        </w:rPr>
        <w:t xml:space="preserve"> </w:t>
      </w:r>
      <w:r w:rsidRPr="000D5BCE">
        <w:t>és a</w:t>
      </w:r>
      <w:r w:rsidR="00645843" w:rsidRPr="000D5BCE">
        <w:t xml:space="preserve"> diódák</w:t>
      </w:r>
      <w:r w:rsidR="009A24BA" w:rsidRPr="000D5BCE">
        <w:t xml:space="preserve"> anód </w:t>
      </w:r>
      <w:r w:rsidRPr="000D5BCE">
        <w:t>feszültség</w:t>
      </w:r>
      <w:r w:rsidR="00FD274A">
        <w:t>é</w:t>
      </w:r>
      <w:r w:rsidRPr="000D5BCE">
        <w:t>t</w:t>
      </w:r>
      <w:r w:rsidR="007127AE" w:rsidRPr="000D5BCE">
        <w:t xml:space="preserve"> [ U</w:t>
      </w:r>
      <w:r w:rsidR="007127AE" w:rsidRPr="000D5BCE">
        <w:rPr>
          <w:sz w:val="16"/>
          <w:szCs w:val="16"/>
        </w:rPr>
        <w:t xml:space="preserve">d </w:t>
      </w:r>
      <w:r w:rsidR="007127AE" w:rsidRPr="000D5BCE">
        <w:t>=</w:t>
      </w:r>
      <w:r w:rsidR="007127AE" w:rsidRPr="000D5BCE">
        <w:rPr>
          <w:sz w:val="16"/>
          <w:szCs w:val="16"/>
        </w:rPr>
        <w:t xml:space="preserve"> </w:t>
      </w:r>
      <w:r w:rsidR="007127AE" w:rsidRPr="000D5BCE">
        <w:t>U</w:t>
      </w:r>
      <w:r w:rsidR="007127AE" w:rsidRPr="000D5BCE">
        <w:rPr>
          <w:sz w:val="16"/>
          <w:szCs w:val="16"/>
        </w:rPr>
        <w:t>F</w:t>
      </w:r>
      <w:r w:rsidR="009F5B8B">
        <w:t xml:space="preserve"> ]</w:t>
      </w:r>
      <w:r w:rsidRPr="000D5BCE">
        <w:t xml:space="preserve">! </w:t>
      </w:r>
    </w:p>
    <w:p w:rsidR="00D36028" w:rsidRPr="000D5BCE" w:rsidRDefault="003F7EC3" w:rsidP="006316A3">
      <w:pPr>
        <w:pStyle w:val="LABNormal"/>
      </w:pPr>
      <w:r w:rsidRPr="000D5BCE">
        <w:t xml:space="preserve">Javasolt </w:t>
      </w:r>
      <w:r w:rsidR="00EF0934">
        <w:t xml:space="preserve">kezdeti </w:t>
      </w:r>
      <w:r w:rsidRPr="000D5BCE">
        <w:t>beállítás</w:t>
      </w:r>
      <w:r w:rsidR="00EF0934">
        <w:t xml:space="preserve"> (később az eredményeknek megfelelően hangolandók)</w:t>
      </w:r>
      <w:r w:rsidRPr="000D5BCE">
        <w:t>:</w:t>
      </w:r>
    </w:p>
    <w:p w:rsidR="00DA7481" w:rsidRDefault="00D36028" w:rsidP="006316A3">
      <w:pPr>
        <w:pStyle w:val="LABNormal"/>
      </w:pPr>
      <w:r w:rsidRPr="000D5BCE">
        <w:tab/>
      </w:r>
      <w:r w:rsidR="00EF0934">
        <w:t xml:space="preserve">Oszcilloszkóp: </w:t>
      </w:r>
      <w:r w:rsidR="00C72F0E">
        <w:t>Ch1</w:t>
      </w:r>
      <w:r w:rsidR="003F7EC3" w:rsidRPr="000D5BCE">
        <w:t>: 500mV/</w:t>
      </w:r>
      <w:r w:rsidR="009F5B8B">
        <w:t>div</w:t>
      </w:r>
      <w:r w:rsidR="00FD274A">
        <w:t>;</w:t>
      </w:r>
      <w:r w:rsidRPr="000D5BCE">
        <w:t xml:space="preserve"> </w:t>
      </w:r>
    </w:p>
    <w:p w:rsidR="00DA7481" w:rsidRDefault="00FD274A" w:rsidP="00DA7481">
      <w:pPr>
        <w:pStyle w:val="LABNormal"/>
        <w:ind w:left="2160"/>
      </w:pPr>
      <w:r>
        <w:t>Ch2</w:t>
      </w:r>
      <w:r w:rsidR="003F7EC3" w:rsidRPr="000D5BCE">
        <w:t>: 10mA/</w:t>
      </w:r>
      <w:r w:rsidR="009F5B8B">
        <w:t>div</w:t>
      </w:r>
      <w:r>
        <w:t xml:space="preserve"> </w:t>
      </w:r>
      <w:r w:rsidR="00C72F0E">
        <w:t>és</w:t>
      </w:r>
      <w:r>
        <w:t xml:space="preserve"> INV</w:t>
      </w:r>
      <w:r w:rsidR="00DA7481">
        <w:t xml:space="preserve"> és megfelelő skálázás</w:t>
      </w:r>
      <w:r>
        <w:t>;</w:t>
      </w:r>
      <w:r w:rsidR="00D36028" w:rsidRPr="000D5BCE">
        <w:t xml:space="preserve"> </w:t>
      </w:r>
    </w:p>
    <w:p w:rsidR="00FD274A" w:rsidRDefault="00D36028" w:rsidP="00DA7481">
      <w:pPr>
        <w:pStyle w:val="LABNormal"/>
        <w:ind w:left="2160"/>
      </w:pPr>
      <w:r w:rsidRPr="000D5BCE">
        <w:t>Display</w:t>
      </w:r>
      <w:r w:rsidR="003F7EC3" w:rsidRPr="000D5BCE">
        <w:t xml:space="preserve"> Mod</w:t>
      </w:r>
      <w:r w:rsidR="00185AB9">
        <w:t>e</w:t>
      </w:r>
      <w:r w:rsidR="003F7EC3" w:rsidRPr="000D5BCE">
        <w:t>: XY</w:t>
      </w:r>
    </w:p>
    <w:p w:rsidR="001D3AF0" w:rsidRPr="000D5BCE" w:rsidRDefault="008647A2" w:rsidP="006316A3">
      <w:pPr>
        <w:pStyle w:val="LABNormal"/>
      </w:pPr>
      <w:r w:rsidRPr="000D5BCE">
        <w:tab/>
      </w:r>
      <w:r w:rsidR="00034BB2" w:rsidRPr="000D5BCE">
        <w:t>Generátor</w:t>
      </w:r>
      <w:r w:rsidR="00FD274A">
        <w:t>: 100 Hz</w:t>
      </w:r>
      <w:r w:rsidR="003F7EC3" w:rsidRPr="000D5BCE">
        <w:t xml:space="preserve"> szinusz</w:t>
      </w:r>
      <w:r w:rsidR="00FD274A">
        <w:t>; amplitúdó</w:t>
      </w:r>
      <w:r w:rsidR="003F7EC3" w:rsidRPr="000D5BCE">
        <w:t>: 3 V</w:t>
      </w:r>
      <w:r w:rsidR="003F7EC3" w:rsidRPr="000D5BCE">
        <w:rPr>
          <w:sz w:val="16"/>
          <w:szCs w:val="16"/>
        </w:rPr>
        <w:t>eff</w:t>
      </w:r>
      <w:r w:rsidR="003F7EC3" w:rsidRPr="000D5BCE">
        <w:t>, offszet : 0 V</w:t>
      </w:r>
      <w:r w:rsidR="003F7EC3" w:rsidRPr="000D5BCE">
        <w:rPr>
          <w:sz w:val="16"/>
          <w:szCs w:val="16"/>
        </w:rPr>
        <w:t xml:space="preserve">  </w:t>
      </w:r>
    </w:p>
    <w:p w:rsidR="00196F1E" w:rsidRPr="000D5BCE" w:rsidRDefault="006316A3" w:rsidP="006316A3">
      <w:pPr>
        <w:pStyle w:val="LABAbracim"/>
      </w:pPr>
      <w:r w:rsidRPr="000D5BCE">
        <w:t>Rajzoltassa</w:t>
      </w:r>
      <w:r w:rsidR="00D36028" w:rsidRPr="000D5BCE">
        <w:t xml:space="preserve"> fel mind a négy dióda I</w:t>
      </w:r>
      <w:r w:rsidR="00F86A93" w:rsidRPr="000D5BCE">
        <w:rPr>
          <w:sz w:val="16"/>
          <w:szCs w:val="16"/>
        </w:rPr>
        <w:t>F</w:t>
      </w:r>
      <w:r w:rsidR="00D36028" w:rsidRPr="000D5BCE">
        <w:t>(U</w:t>
      </w:r>
      <w:r w:rsidR="00F86A93" w:rsidRPr="000D5BCE">
        <w:rPr>
          <w:sz w:val="16"/>
          <w:szCs w:val="16"/>
        </w:rPr>
        <w:t>F</w:t>
      </w:r>
      <w:r w:rsidR="00D36028" w:rsidRPr="000D5BCE">
        <w:t xml:space="preserve">) </w:t>
      </w:r>
      <w:r w:rsidRPr="000D5BCE">
        <w:t xml:space="preserve"> nyitó áramú</w:t>
      </w:r>
      <w:r w:rsidR="00D36028" w:rsidRPr="000D5BCE">
        <w:t xml:space="preserve"> karakterisztikáját, </w:t>
      </w:r>
      <w:r w:rsidR="003A67CE" w:rsidRPr="000D5BCE">
        <w:t>és</w:t>
      </w:r>
      <w:r w:rsidR="00F86A93" w:rsidRPr="000D5BCE">
        <w:t xml:space="preserve"> </w:t>
      </w:r>
      <w:r w:rsidRPr="000D5BCE">
        <w:t xml:space="preserve">mérje </w:t>
      </w:r>
      <w:r w:rsidR="00D36028" w:rsidRPr="000D5BCE">
        <w:t xml:space="preserve">meg az </w:t>
      </w:r>
      <w:r w:rsidR="003A67CE" w:rsidRPr="000D5BCE">
        <w:t xml:space="preserve"> </w:t>
      </w:r>
      <w:r w:rsidR="00D36028" w:rsidRPr="000D5BCE">
        <w:t>I</w:t>
      </w:r>
      <w:r w:rsidR="00D9357A" w:rsidRPr="000D5BCE">
        <w:rPr>
          <w:sz w:val="16"/>
          <w:szCs w:val="16"/>
        </w:rPr>
        <w:t>F</w:t>
      </w:r>
      <w:r w:rsidR="00D36028" w:rsidRPr="000D5BCE">
        <w:t>=1mA, 10mA</w:t>
      </w:r>
      <w:r w:rsidR="003A67CE" w:rsidRPr="000D5BCE">
        <w:t>,  50mA  áramokhoz tartozó</w:t>
      </w:r>
      <w:r w:rsidR="00F86A93" w:rsidRPr="000D5BCE">
        <w:rPr>
          <w:sz w:val="20"/>
        </w:rPr>
        <w:t xml:space="preserve"> U</w:t>
      </w:r>
      <w:r w:rsidR="00F86A93" w:rsidRPr="000D5BCE">
        <w:rPr>
          <w:sz w:val="16"/>
          <w:szCs w:val="16"/>
        </w:rPr>
        <w:t>F</w:t>
      </w:r>
      <w:r w:rsidR="003A67CE" w:rsidRPr="000D5BCE">
        <w:t xml:space="preserve"> nyitó feszültségeket:</w:t>
      </w:r>
    </w:p>
    <w:tbl>
      <w:tblPr>
        <w:tblW w:w="5360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560"/>
        <w:gridCol w:w="960"/>
        <w:gridCol w:w="960"/>
        <w:gridCol w:w="960"/>
        <w:gridCol w:w="960"/>
        <w:gridCol w:w="960"/>
      </w:tblGrid>
      <w:tr w:rsidR="00D9357A" w:rsidRPr="000D5BCE">
        <w:trPr>
          <w:trHeight w:val="270"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9357A" w:rsidRPr="000D5BCE" w:rsidRDefault="00D9357A" w:rsidP="00D9357A">
            <w:pPr>
              <w:rPr>
                <w:rFonts w:ascii="Arial" w:hAnsi="Arial" w:cs="Arial"/>
                <w:sz w:val="20"/>
                <w:lang w:val="hu-HU"/>
              </w:rPr>
            </w:pPr>
            <w:r w:rsidRPr="000D5BCE">
              <w:rPr>
                <w:rFonts w:ascii="Arial" w:hAnsi="Arial" w:cs="Arial"/>
                <w:sz w:val="20"/>
                <w:lang w:val="hu-H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9357A" w:rsidRPr="000D5BCE" w:rsidRDefault="00D9357A" w:rsidP="00D9357A">
            <w:pPr>
              <w:jc w:val="center"/>
              <w:rPr>
                <w:rFonts w:ascii="Arial" w:hAnsi="Arial" w:cs="Arial"/>
                <w:sz w:val="20"/>
                <w:lang w:val="hu-HU"/>
              </w:rPr>
            </w:pPr>
            <w:r w:rsidRPr="000D5BCE">
              <w:rPr>
                <w:rFonts w:ascii="Arial" w:hAnsi="Arial" w:cs="Arial"/>
                <w:sz w:val="20"/>
                <w:lang w:val="hu-HU"/>
              </w:rPr>
              <w:t>I</w:t>
            </w:r>
            <w:r w:rsidRPr="000D5BCE">
              <w:rPr>
                <w:rFonts w:ascii="Arial" w:hAnsi="Arial" w:cs="Arial"/>
                <w:sz w:val="16"/>
                <w:szCs w:val="16"/>
                <w:lang w:val="hu-HU"/>
              </w:rPr>
              <w:t>F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9357A" w:rsidRPr="000D5BCE" w:rsidRDefault="00D9357A" w:rsidP="00D9357A">
            <w:pPr>
              <w:jc w:val="center"/>
              <w:rPr>
                <w:rFonts w:ascii="Arial" w:hAnsi="Arial" w:cs="Arial"/>
                <w:sz w:val="20"/>
                <w:lang w:val="hu-HU"/>
              </w:rPr>
            </w:pPr>
            <w:r w:rsidRPr="000D5BCE">
              <w:rPr>
                <w:rFonts w:ascii="Arial" w:hAnsi="Arial" w:cs="Arial"/>
                <w:sz w:val="20"/>
                <w:lang w:val="hu-HU"/>
              </w:rPr>
              <w:t>1mA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9357A" w:rsidRPr="000D5BCE" w:rsidRDefault="00D9357A" w:rsidP="00D9357A">
            <w:pPr>
              <w:jc w:val="center"/>
              <w:rPr>
                <w:rFonts w:ascii="Arial" w:hAnsi="Arial" w:cs="Arial"/>
                <w:sz w:val="20"/>
                <w:lang w:val="hu-HU"/>
              </w:rPr>
            </w:pPr>
            <w:r w:rsidRPr="000D5BCE">
              <w:rPr>
                <w:rFonts w:ascii="Arial" w:hAnsi="Arial" w:cs="Arial"/>
                <w:sz w:val="20"/>
                <w:lang w:val="hu-HU"/>
              </w:rPr>
              <w:t>10mA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9357A" w:rsidRPr="000D5BCE" w:rsidRDefault="00D9357A" w:rsidP="00D9357A">
            <w:pPr>
              <w:jc w:val="center"/>
              <w:rPr>
                <w:rFonts w:ascii="Arial" w:hAnsi="Arial" w:cs="Arial"/>
                <w:sz w:val="20"/>
                <w:lang w:val="hu-HU"/>
              </w:rPr>
            </w:pPr>
            <w:r w:rsidRPr="000D5BCE">
              <w:rPr>
                <w:rFonts w:ascii="Arial" w:hAnsi="Arial" w:cs="Arial"/>
                <w:sz w:val="20"/>
                <w:lang w:val="hu-HU"/>
              </w:rPr>
              <w:t>50mA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9357A" w:rsidRPr="000D5BCE" w:rsidRDefault="00D9357A" w:rsidP="00D9357A">
            <w:pPr>
              <w:jc w:val="center"/>
              <w:rPr>
                <w:rFonts w:ascii="Arial" w:hAnsi="Arial" w:cs="Arial"/>
                <w:sz w:val="20"/>
                <w:lang w:val="hu-HU"/>
              </w:rPr>
            </w:pPr>
            <w:r w:rsidRPr="000D5BCE">
              <w:rPr>
                <w:rFonts w:ascii="Arial" w:hAnsi="Arial" w:cs="Arial"/>
                <w:sz w:val="20"/>
                <w:lang w:val="hu-HU"/>
              </w:rPr>
              <w:t>U</w:t>
            </w:r>
            <w:r w:rsidRPr="000D5BCE">
              <w:rPr>
                <w:rFonts w:ascii="Arial" w:hAnsi="Arial" w:cs="Arial"/>
                <w:sz w:val="16"/>
                <w:szCs w:val="16"/>
                <w:lang w:val="hu-HU"/>
              </w:rPr>
              <w:t>F</w:t>
            </w:r>
          </w:p>
        </w:tc>
      </w:tr>
      <w:tr w:rsidR="00D9357A" w:rsidRPr="000D5BCE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57A" w:rsidRPr="000D5BCE" w:rsidRDefault="00D9357A" w:rsidP="00D9357A">
            <w:pPr>
              <w:rPr>
                <w:rFonts w:ascii="Arial" w:hAnsi="Arial" w:cs="Arial"/>
                <w:sz w:val="20"/>
                <w:lang w:val="hu-HU"/>
              </w:rPr>
            </w:pPr>
            <w:r w:rsidRPr="000D5BCE">
              <w:rPr>
                <w:rFonts w:ascii="Arial" w:hAnsi="Arial" w:cs="Arial"/>
                <w:sz w:val="20"/>
                <w:lang w:val="hu-HU"/>
              </w:rPr>
              <w:t>D1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57A" w:rsidRPr="000D5BCE" w:rsidRDefault="00D9357A" w:rsidP="00D9357A">
            <w:pPr>
              <w:rPr>
                <w:rFonts w:ascii="Arial" w:hAnsi="Arial" w:cs="Arial"/>
                <w:sz w:val="20"/>
                <w:lang w:val="hu-HU"/>
              </w:rPr>
            </w:pPr>
            <w:r w:rsidRPr="000D5BCE">
              <w:rPr>
                <w:rFonts w:ascii="Arial" w:hAnsi="Arial" w:cs="Arial"/>
                <w:sz w:val="20"/>
                <w:lang w:val="hu-HU"/>
              </w:rPr>
              <w:t>1N4148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57A" w:rsidRPr="000D5BCE" w:rsidRDefault="00D9357A" w:rsidP="00D9357A">
            <w:pPr>
              <w:rPr>
                <w:rFonts w:ascii="Arial" w:hAnsi="Arial" w:cs="Arial"/>
                <w:sz w:val="20"/>
                <w:lang w:val="hu-HU"/>
              </w:rPr>
            </w:pPr>
            <w:r w:rsidRPr="000D5BCE">
              <w:rPr>
                <w:rFonts w:ascii="Arial" w:hAnsi="Arial" w:cs="Arial"/>
                <w:sz w:val="20"/>
                <w:lang w:val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57A" w:rsidRPr="000D5BCE" w:rsidRDefault="00D9357A" w:rsidP="00D9357A">
            <w:pPr>
              <w:rPr>
                <w:rFonts w:ascii="Arial" w:hAnsi="Arial" w:cs="Arial"/>
                <w:sz w:val="20"/>
                <w:lang w:val="hu-HU"/>
              </w:rPr>
            </w:pPr>
            <w:r w:rsidRPr="000D5BCE">
              <w:rPr>
                <w:rFonts w:ascii="Arial" w:hAnsi="Arial" w:cs="Arial"/>
                <w:sz w:val="20"/>
                <w:lang w:val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9357A" w:rsidRPr="000D5BCE" w:rsidRDefault="00D9357A" w:rsidP="00D9357A">
            <w:pPr>
              <w:rPr>
                <w:rFonts w:ascii="Arial" w:hAnsi="Arial" w:cs="Arial"/>
                <w:sz w:val="20"/>
                <w:lang w:val="hu-HU"/>
              </w:rPr>
            </w:pPr>
            <w:r w:rsidRPr="000D5BCE">
              <w:rPr>
                <w:rFonts w:ascii="Arial" w:hAnsi="Arial" w:cs="Arial"/>
                <w:sz w:val="20"/>
                <w:lang w:val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9357A" w:rsidRPr="000D5BCE" w:rsidRDefault="00D9357A" w:rsidP="00D9357A">
            <w:pPr>
              <w:jc w:val="center"/>
              <w:rPr>
                <w:rFonts w:ascii="Arial" w:hAnsi="Arial" w:cs="Arial"/>
                <w:sz w:val="20"/>
                <w:lang w:val="hu-HU"/>
              </w:rPr>
            </w:pPr>
            <w:r w:rsidRPr="000D5BCE">
              <w:rPr>
                <w:rFonts w:ascii="Arial" w:hAnsi="Arial" w:cs="Arial"/>
                <w:sz w:val="20"/>
                <w:lang w:val="hu-HU"/>
              </w:rPr>
              <w:t>Volt</w:t>
            </w:r>
          </w:p>
        </w:tc>
      </w:tr>
      <w:tr w:rsidR="00D9357A" w:rsidRPr="000D5BCE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57A" w:rsidRPr="000D5BCE" w:rsidRDefault="00D9357A" w:rsidP="00D9357A">
            <w:pPr>
              <w:rPr>
                <w:rFonts w:ascii="Arial" w:hAnsi="Arial" w:cs="Arial"/>
                <w:sz w:val="20"/>
                <w:lang w:val="hu-HU"/>
              </w:rPr>
            </w:pPr>
            <w:r w:rsidRPr="000D5BCE">
              <w:rPr>
                <w:rFonts w:ascii="Arial" w:hAnsi="Arial" w:cs="Arial"/>
                <w:sz w:val="20"/>
                <w:lang w:val="hu-HU"/>
              </w:rPr>
              <w:t>D2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57A" w:rsidRPr="000D5BCE" w:rsidRDefault="00D9357A" w:rsidP="00D9357A">
            <w:pPr>
              <w:rPr>
                <w:rFonts w:ascii="Arial" w:hAnsi="Arial" w:cs="Arial"/>
                <w:sz w:val="20"/>
                <w:lang w:val="hu-HU"/>
              </w:rPr>
            </w:pPr>
            <w:r w:rsidRPr="000D5BCE">
              <w:rPr>
                <w:rFonts w:ascii="Arial" w:hAnsi="Arial" w:cs="Arial"/>
                <w:sz w:val="20"/>
                <w:lang w:val="hu-HU"/>
              </w:rPr>
              <w:t>BY13</w:t>
            </w:r>
            <w:r w:rsidR="004C4DF3" w:rsidRPr="000D5BCE">
              <w:rPr>
                <w:rFonts w:ascii="Arial" w:hAnsi="Arial" w:cs="Arial"/>
                <w:sz w:val="20"/>
                <w:lang w:val="hu-HU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57A" w:rsidRPr="000D5BCE" w:rsidRDefault="00D9357A" w:rsidP="00D9357A">
            <w:pPr>
              <w:rPr>
                <w:rFonts w:ascii="Arial" w:hAnsi="Arial" w:cs="Arial"/>
                <w:sz w:val="20"/>
                <w:lang w:val="hu-HU"/>
              </w:rPr>
            </w:pPr>
            <w:r w:rsidRPr="000D5BCE">
              <w:rPr>
                <w:rFonts w:ascii="Arial" w:hAnsi="Arial" w:cs="Arial"/>
                <w:sz w:val="20"/>
                <w:lang w:val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57A" w:rsidRPr="000D5BCE" w:rsidRDefault="00D9357A" w:rsidP="00D9357A">
            <w:pPr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9357A" w:rsidRPr="000D5BCE" w:rsidRDefault="00D9357A" w:rsidP="00D9357A">
            <w:pPr>
              <w:rPr>
                <w:rFonts w:ascii="Arial" w:hAnsi="Arial" w:cs="Arial"/>
                <w:sz w:val="20"/>
                <w:lang w:val="hu-HU"/>
              </w:rPr>
            </w:pPr>
            <w:r w:rsidRPr="000D5BCE">
              <w:rPr>
                <w:rFonts w:ascii="Arial" w:hAnsi="Arial" w:cs="Arial"/>
                <w:sz w:val="20"/>
                <w:lang w:val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9357A" w:rsidRPr="000D5BCE" w:rsidRDefault="00D9357A" w:rsidP="00D9357A">
            <w:pPr>
              <w:jc w:val="center"/>
              <w:rPr>
                <w:rFonts w:ascii="Arial" w:hAnsi="Arial" w:cs="Arial"/>
                <w:sz w:val="20"/>
                <w:lang w:val="hu-HU"/>
              </w:rPr>
            </w:pPr>
            <w:r w:rsidRPr="000D5BCE">
              <w:rPr>
                <w:rFonts w:ascii="Arial" w:hAnsi="Arial" w:cs="Arial"/>
                <w:sz w:val="20"/>
                <w:lang w:val="hu-HU"/>
              </w:rPr>
              <w:t>Volt</w:t>
            </w:r>
          </w:p>
        </w:tc>
      </w:tr>
      <w:tr w:rsidR="00D9357A" w:rsidRPr="000D5BCE">
        <w:trPr>
          <w:trHeight w:val="25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57A" w:rsidRPr="000D5BCE" w:rsidRDefault="00D9357A" w:rsidP="00D9357A">
            <w:pPr>
              <w:rPr>
                <w:rFonts w:ascii="Arial" w:hAnsi="Arial" w:cs="Arial"/>
                <w:sz w:val="20"/>
                <w:lang w:val="hu-HU"/>
              </w:rPr>
            </w:pPr>
            <w:r w:rsidRPr="000D5BCE">
              <w:rPr>
                <w:rFonts w:ascii="Arial" w:hAnsi="Arial" w:cs="Arial"/>
                <w:sz w:val="20"/>
                <w:lang w:val="hu-HU"/>
              </w:rPr>
              <w:t>D3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57A" w:rsidRPr="000D5BCE" w:rsidRDefault="00D9357A" w:rsidP="00D9357A">
            <w:pPr>
              <w:rPr>
                <w:rFonts w:ascii="Arial" w:hAnsi="Arial" w:cs="Arial"/>
                <w:sz w:val="20"/>
                <w:lang w:val="hu-HU"/>
              </w:rPr>
            </w:pPr>
            <w:r w:rsidRPr="000D5BCE">
              <w:rPr>
                <w:rFonts w:ascii="Arial" w:hAnsi="Arial" w:cs="Arial"/>
                <w:sz w:val="20"/>
                <w:lang w:val="hu-HU"/>
              </w:rPr>
              <w:t>Schottky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57A" w:rsidRPr="000D5BCE" w:rsidRDefault="00D9357A" w:rsidP="00D9357A">
            <w:pPr>
              <w:rPr>
                <w:rFonts w:ascii="Arial" w:hAnsi="Arial" w:cs="Arial"/>
                <w:sz w:val="20"/>
                <w:lang w:val="hu-HU"/>
              </w:rPr>
            </w:pPr>
            <w:r w:rsidRPr="000D5BCE">
              <w:rPr>
                <w:rFonts w:ascii="Arial" w:hAnsi="Arial" w:cs="Arial"/>
                <w:sz w:val="20"/>
                <w:lang w:val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357A" w:rsidRPr="000D5BCE" w:rsidRDefault="00D9357A" w:rsidP="00D9357A">
            <w:pPr>
              <w:rPr>
                <w:rFonts w:ascii="Arial" w:hAnsi="Arial" w:cs="Arial"/>
                <w:sz w:val="20"/>
                <w:lang w:val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9357A" w:rsidRPr="000D5BCE" w:rsidRDefault="00D9357A" w:rsidP="00D9357A">
            <w:pPr>
              <w:rPr>
                <w:rFonts w:ascii="Arial" w:hAnsi="Arial" w:cs="Arial"/>
                <w:sz w:val="20"/>
                <w:lang w:val="hu-HU"/>
              </w:rPr>
            </w:pPr>
            <w:r w:rsidRPr="000D5BCE">
              <w:rPr>
                <w:rFonts w:ascii="Arial" w:hAnsi="Arial" w:cs="Arial"/>
                <w:sz w:val="20"/>
                <w:lang w:val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9357A" w:rsidRPr="000D5BCE" w:rsidRDefault="00D9357A" w:rsidP="00D9357A">
            <w:pPr>
              <w:jc w:val="center"/>
              <w:rPr>
                <w:rFonts w:ascii="Arial" w:hAnsi="Arial" w:cs="Arial"/>
                <w:sz w:val="20"/>
                <w:lang w:val="hu-HU"/>
              </w:rPr>
            </w:pPr>
            <w:r w:rsidRPr="000D5BCE">
              <w:rPr>
                <w:rFonts w:ascii="Arial" w:hAnsi="Arial" w:cs="Arial"/>
                <w:sz w:val="20"/>
                <w:lang w:val="hu-HU"/>
              </w:rPr>
              <w:t>Volt</w:t>
            </w:r>
          </w:p>
        </w:tc>
      </w:tr>
      <w:tr w:rsidR="00D9357A" w:rsidRPr="000D5BCE">
        <w:trPr>
          <w:trHeight w:val="27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9357A" w:rsidRPr="000D5BCE" w:rsidRDefault="00D9357A" w:rsidP="00D9357A">
            <w:pPr>
              <w:rPr>
                <w:rFonts w:ascii="Arial" w:hAnsi="Arial" w:cs="Arial"/>
                <w:sz w:val="20"/>
                <w:lang w:val="hu-HU"/>
              </w:rPr>
            </w:pPr>
            <w:r w:rsidRPr="000D5BCE">
              <w:rPr>
                <w:rFonts w:ascii="Arial" w:hAnsi="Arial" w:cs="Arial"/>
                <w:sz w:val="20"/>
                <w:lang w:val="hu-HU"/>
              </w:rPr>
              <w:t>D4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9357A" w:rsidRPr="000D5BCE" w:rsidRDefault="00D9357A" w:rsidP="00D9357A">
            <w:pPr>
              <w:rPr>
                <w:rFonts w:ascii="Arial" w:hAnsi="Arial" w:cs="Arial"/>
                <w:sz w:val="20"/>
                <w:lang w:val="hu-HU"/>
              </w:rPr>
            </w:pPr>
            <w:r w:rsidRPr="000D5BCE">
              <w:rPr>
                <w:rFonts w:ascii="Arial" w:hAnsi="Arial" w:cs="Arial"/>
                <w:sz w:val="20"/>
                <w:lang w:val="hu-HU"/>
              </w:rPr>
              <w:t>LED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9357A" w:rsidRPr="000D5BCE" w:rsidRDefault="00D9357A" w:rsidP="00D9357A">
            <w:pPr>
              <w:rPr>
                <w:rFonts w:ascii="Arial" w:hAnsi="Arial" w:cs="Arial"/>
                <w:sz w:val="20"/>
                <w:lang w:val="hu-HU"/>
              </w:rPr>
            </w:pPr>
            <w:r w:rsidRPr="000D5BCE">
              <w:rPr>
                <w:rFonts w:ascii="Arial" w:hAnsi="Arial" w:cs="Arial"/>
                <w:sz w:val="20"/>
                <w:lang w:val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9357A" w:rsidRPr="000D5BCE" w:rsidRDefault="00D9357A" w:rsidP="00D9357A">
            <w:pPr>
              <w:rPr>
                <w:rFonts w:ascii="Arial" w:hAnsi="Arial" w:cs="Arial"/>
                <w:sz w:val="20"/>
                <w:lang w:val="hu-HU"/>
              </w:rPr>
            </w:pPr>
            <w:r w:rsidRPr="000D5BCE">
              <w:rPr>
                <w:rFonts w:ascii="Arial" w:hAnsi="Arial" w:cs="Arial"/>
                <w:sz w:val="20"/>
                <w:lang w:val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9357A" w:rsidRPr="000D5BCE" w:rsidRDefault="00D9357A" w:rsidP="00D9357A">
            <w:pPr>
              <w:rPr>
                <w:rFonts w:ascii="Arial" w:hAnsi="Arial" w:cs="Arial"/>
                <w:sz w:val="20"/>
                <w:lang w:val="hu-HU"/>
              </w:rPr>
            </w:pPr>
            <w:r w:rsidRPr="000D5BCE">
              <w:rPr>
                <w:rFonts w:ascii="Arial" w:hAnsi="Arial" w:cs="Arial"/>
                <w:sz w:val="20"/>
                <w:lang w:val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9357A" w:rsidRPr="000D5BCE" w:rsidRDefault="00D9357A" w:rsidP="00D9357A">
            <w:pPr>
              <w:jc w:val="center"/>
              <w:rPr>
                <w:rFonts w:ascii="Arial" w:hAnsi="Arial" w:cs="Arial"/>
                <w:sz w:val="20"/>
                <w:lang w:val="hu-HU"/>
              </w:rPr>
            </w:pPr>
            <w:r w:rsidRPr="000D5BCE">
              <w:rPr>
                <w:rFonts w:ascii="Arial" w:hAnsi="Arial" w:cs="Arial"/>
                <w:sz w:val="20"/>
                <w:lang w:val="hu-HU"/>
              </w:rPr>
              <w:t>Volt</w:t>
            </w:r>
          </w:p>
        </w:tc>
      </w:tr>
    </w:tbl>
    <w:p w:rsidR="004C4DF3" w:rsidRDefault="00E25DEA" w:rsidP="006316A3">
      <w:pPr>
        <w:pStyle w:val="LABNormal"/>
      </w:pPr>
      <w:r w:rsidRPr="000D5BCE">
        <w:t>A mérést végezze</w:t>
      </w:r>
      <w:r w:rsidR="00F86A93" w:rsidRPr="000D5BCE">
        <w:t xml:space="preserve"> az oszcilloszkóp YX markereivel</w:t>
      </w:r>
      <w:r w:rsidRPr="000D5BCE">
        <w:t xml:space="preserve"> (opcionálisan normál </w:t>
      </w:r>
      <w:r w:rsidR="00F86A93" w:rsidRPr="000D5BCE">
        <w:t>üzemmódban MAX mérésével</w:t>
      </w:r>
      <w:r w:rsidRPr="000D5BCE">
        <w:t>: pontosabb, de lassabb mérés)</w:t>
      </w:r>
      <w:r w:rsidR="007127AE" w:rsidRPr="000D5BCE">
        <w:t xml:space="preserve">! </w:t>
      </w:r>
    </w:p>
    <w:p w:rsidR="00A82C2E" w:rsidRDefault="00A82C2E" w:rsidP="00A82C2E">
      <w:pPr>
        <w:pStyle w:val="LABFeladatal-utasitas"/>
      </w:pPr>
    </w:p>
    <w:p w:rsidR="00A82C2E" w:rsidRPr="00B72BA5" w:rsidRDefault="00A82C2E" w:rsidP="00A82C2E">
      <w:pPr>
        <w:pStyle w:val="LABFeladatal-utasitas"/>
        <w:rPr>
          <w:color w:val="0070C0"/>
        </w:rPr>
      </w:pPr>
      <w:r w:rsidRPr="00B72BA5">
        <w:rPr>
          <w:color w:val="0070C0"/>
        </w:rPr>
        <w:t>Mérési eredmények értékelése.</w:t>
      </w:r>
    </w:p>
    <w:p w:rsidR="00A82C2E" w:rsidRDefault="00A82C2E" w:rsidP="00A82C2E">
      <w:pPr>
        <w:pStyle w:val="LABFeladatal-utasitas"/>
      </w:pPr>
    </w:p>
    <w:p w:rsidR="00A82C2E" w:rsidRPr="000D5BCE" w:rsidRDefault="00A82C2E" w:rsidP="00A82C2E">
      <w:pPr>
        <w:pStyle w:val="LABFeladatal-utasitas"/>
      </w:pPr>
    </w:p>
    <w:p w:rsidR="00196F1E" w:rsidRPr="000D5BCE" w:rsidRDefault="00E25DEA" w:rsidP="00945932">
      <w:pPr>
        <w:pStyle w:val="LABFeladatcim"/>
      </w:pPr>
      <w:r w:rsidRPr="000D5BCE">
        <w:t>2</w:t>
      </w:r>
      <w:r w:rsidR="00A8348E" w:rsidRPr="000D5BCE">
        <w:t xml:space="preserve">.  </w:t>
      </w:r>
      <w:r w:rsidR="004C4DF3" w:rsidRPr="000D5BCE">
        <w:t xml:space="preserve">Félvezető diódák dinamikus karakterisztikáinak mérése </w:t>
      </w:r>
    </w:p>
    <w:p w:rsidR="00C52A80" w:rsidRPr="000D5BCE" w:rsidRDefault="00E25DEA" w:rsidP="00E25DEA">
      <w:pPr>
        <w:pStyle w:val="LABNormal"/>
        <w:rPr>
          <w:i w:val="0"/>
        </w:rPr>
      </w:pPr>
      <w:r w:rsidRPr="000D5BCE">
        <w:rPr>
          <w:i w:val="0"/>
        </w:rPr>
        <w:t xml:space="preserve">A </w:t>
      </w:r>
      <w:r w:rsidRPr="000D5BCE">
        <w:rPr>
          <w:sz w:val="20"/>
        </w:rPr>
        <w:t>BY133</w:t>
      </w:r>
      <w:r w:rsidRPr="000D5BCE">
        <w:rPr>
          <w:i w:val="0"/>
        </w:rPr>
        <w:t xml:space="preserve"> dióda esetén a</w:t>
      </w:r>
      <w:r w:rsidR="004C4DF3" w:rsidRPr="000D5BCE">
        <w:rPr>
          <w:i w:val="0"/>
        </w:rPr>
        <w:t>z előzőkben</w:t>
      </w:r>
      <w:r w:rsidR="00C52A80" w:rsidRPr="000D5BCE">
        <w:rPr>
          <w:i w:val="0"/>
        </w:rPr>
        <w:t xml:space="preserve"> ja</w:t>
      </w:r>
      <w:r w:rsidRPr="000D5BCE">
        <w:rPr>
          <w:i w:val="0"/>
        </w:rPr>
        <w:t xml:space="preserve">vasolt alapbeállításban </w:t>
      </w:r>
      <w:r w:rsidR="006316A3" w:rsidRPr="000D5BCE">
        <w:rPr>
          <w:i w:val="0"/>
        </w:rPr>
        <w:t>növelje</w:t>
      </w:r>
      <w:r w:rsidR="00C52A80" w:rsidRPr="000D5BCE">
        <w:rPr>
          <w:i w:val="0"/>
        </w:rPr>
        <w:t xml:space="preserve"> a mérőjel frekvenciáját mindaddig</w:t>
      </w:r>
      <w:r w:rsidRPr="000D5BCE">
        <w:rPr>
          <w:i w:val="0"/>
        </w:rPr>
        <w:t>,</w:t>
      </w:r>
      <w:r w:rsidR="00C52A80" w:rsidRPr="000D5BCE">
        <w:rPr>
          <w:i w:val="0"/>
        </w:rPr>
        <w:t xml:space="preserve"> amíg a jel hurko</w:t>
      </w:r>
      <w:r w:rsidRPr="000D5BCE">
        <w:rPr>
          <w:i w:val="0"/>
        </w:rPr>
        <w:t xml:space="preserve">lódása 10 mA-t el nem éri. </w:t>
      </w:r>
      <w:r w:rsidR="007127AE" w:rsidRPr="000D5BCE">
        <w:rPr>
          <w:i w:val="0"/>
        </w:rPr>
        <w:t>Írjá</w:t>
      </w:r>
      <w:r w:rsidR="00A82C2E">
        <w:rPr>
          <w:i w:val="0"/>
        </w:rPr>
        <w:t>k le tapasztalatai</w:t>
      </w:r>
      <w:r w:rsidR="00C52A80" w:rsidRPr="000D5BCE">
        <w:rPr>
          <w:i w:val="0"/>
        </w:rPr>
        <w:t>kat</w:t>
      </w:r>
      <w:r w:rsidRPr="000D5BCE">
        <w:rPr>
          <w:i w:val="0"/>
        </w:rPr>
        <w:t>, és a jelenség okát!</w:t>
      </w:r>
      <w:r w:rsidR="00C52A80" w:rsidRPr="000D5BCE">
        <w:rPr>
          <w:i w:val="0"/>
        </w:rPr>
        <w:t xml:space="preserve"> </w:t>
      </w:r>
    </w:p>
    <w:p w:rsidR="00645843" w:rsidRDefault="00645843" w:rsidP="00945932">
      <w:pPr>
        <w:pStyle w:val="LABFeladatutasitas"/>
        <w:rPr>
          <w:b w:val="0"/>
        </w:rPr>
      </w:pPr>
    </w:p>
    <w:p w:rsidR="00DE2014" w:rsidRPr="00B72BA5" w:rsidRDefault="00DE2014" w:rsidP="00DE2014">
      <w:pPr>
        <w:pStyle w:val="LABFeladatal-utasitas"/>
        <w:rPr>
          <w:color w:val="0070C0"/>
        </w:rPr>
      </w:pPr>
      <w:r w:rsidRPr="00B72BA5">
        <w:rPr>
          <w:color w:val="0070C0"/>
        </w:rPr>
        <w:t>Mérési eredmények értékelése.</w:t>
      </w:r>
    </w:p>
    <w:p w:rsidR="00DE2014" w:rsidRPr="00A82C2E" w:rsidRDefault="00DE2014" w:rsidP="00945932">
      <w:pPr>
        <w:pStyle w:val="LABFeladatutasitas"/>
        <w:rPr>
          <w:b w:val="0"/>
        </w:rPr>
      </w:pPr>
    </w:p>
    <w:p w:rsidR="00645843" w:rsidRPr="00A82C2E" w:rsidRDefault="00645843" w:rsidP="00945932">
      <w:pPr>
        <w:pStyle w:val="LABFeladatutasitas"/>
        <w:rPr>
          <w:b w:val="0"/>
        </w:rPr>
      </w:pPr>
    </w:p>
    <w:p w:rsidR="00034BB2" w:rsidRPr="000D5BCE" w:rsidRDefault="00E25DEA" w:rsidP="00670CD2">
      <w:pPr>
        <w:pStyle w:val="LABFeladatutasitas"/>
        <w:keepNext/>
      </w:pPr>
      <w:r w:rsidRPr="000D5BCE">
        <w:lastRenderedPageBreak/>
        <w:t>3</w:t>
      </w:r>
      <w:r w:rsidR="00A8348E" w:rsidRPr="000D5BCE">
        <w:t xml:space="preserve">. </w:t>
      </w:r>
      <w:r w:rsidR="001D3AF0" w:rsidRPr="000D5BCE">
        <w:t>Dióda kapcsolási idejének vizsgálata</w:t>
      </w:r>
      <w:r w:rsidR="00D6255D">
        <w:t xml:space="preserve"> (töltéstárolási idő mérése</w:t>
      </w:r>
      <w:r w:rsidR="00034BB2" w:rsidRPr="000D5BCE">
        <w:t>)</w:t>
      </w:r>
    </w:p>
    <w:p w:rsidR="001D3AF0" w:rsidRPr="000D5BCE" w:rsidRDefault="00987FF3" w:rsidP="00A12229">
      <w:pPr>
        <w:pStyle w:val="LABFeladatal-utasitas"/>
      </w:pPr>
      <w:r w:rsidRPr="000D5BCE">
        <w:t>A mérési összeállítást a kapcsoló</w:t>
      </w:r>
      <w:r w:rsidR="001D3AF0" w:rsidRPr="000D5BCE">
        <w:t xml:space="preserve"> </w:t>
      </w:r>
      <w:r w:rsidR="001D3AF0" w:rsidRPr="000D5BCE">
        <w:rPr>
          <w:b/>
          <w:color w:val="auto"/>
        </w:rPr>
        <w:t>ts</w:t>
      </w:r>
      <w:r w:rsidR="001D3AF0" w:rsidRPr="000D5BCE">
        <w:rPr>
          <w:snapToGrid/>
        </w:rPr>
        <w:t xml:space="preserve"> </w:t>
      </w:r>
      <w:r w:rsidR="001D3AF0" w:rsidRPr="000D5BCE">
        <w:t>állásba átkapcsolva a</w:t>
      </w:r>
      <w:r w:rsidR="00034BB2" w:rsidRPr="000D5BCE">
        <w:t>z</w:t>
      </w:r>
      <w:r w:rsidR="00F2161F" w:rsidRPr="000D5BCE">
        <w:t xml:space="preserve"> </w:t>
      </w:r>
      <w:r w:rsidR="001D3AF0" w:rsidRPr="000D5BCE">
        <w:t>ábra szerint</w:t>
      </w:r>
      <w:r w:rsidR="00034BB2" w:rsidRPr="000D5BCE">
        <w:t>i összeállításban</w:t>
      </w:r>
      <w:r w:rsidR="001D3AF0" w:rsidRPr="000D5BCE">
        <w:t xml:space="preserve"> végezz</w:t>
      </w:r>
      <w:r w:rsidR="00B77544" w:rsidRPr="000D5BCE">
        <w:t>e:</w:t>
      </w:r>
    </w:p>
    <w:p w:rsidR="00B77544" w:rsidRPr="000D5BCE" w:rsidRDefault="00B77544" w:rsidP="00A12229">
      <w:pPr>
        <w:pStyle w:val="LABFeladatal-utasitas"/>
      </w:pPr>
    </w:p>
    <w:p w:rsidR="00B77544" w:rsidRPr="000D5BCE" w:rsidRDefault="007B48C8" w:rsidP="00A12229">
      <w:pPr>
        <w:pStyle w:val="LABFeladatal-utasitas"/>
      </w:pPr>
      <w:r>
        <w:rPr>
          <w:noProof/>
          <w:snapToGrid/>
        </w:rPr>
        <w:drawing>
          <wp:inline distT="0" distB="0" distL="0" distR="0">
            <wp:extent cx="2962275" cy="2057400"/>
            <wp:effectExtent l="19050" t="0" r="9525" b="0"/>
            <wp:docPr id="3" name="Picture 3" descr="Ȣ붔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Ȣ붔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544" w:rsidRDefault="00B77544" w:rsidP="00A12229">
      <w:pPr>
        <w:pStyle w:val="LABFeladatal-utasitas"/>
      </w:pPr>
    </w:p>
    <w:p w:rsidR="00A34C98" w:rsidRPr="000D5BCE" w:rsidRDefault="00A34C98" w:rsidP="00F647C7">
      <w:pPr>
        <w:pStyle w:val="LABNormal"/>
        <w:ind w:firstLine="0"/>
      </w:pPr>
      <w:r w:rsidRPr="000D5BCE">
        <w:t xml:space="preserve">Javasolt </w:t>
      </w:r>
      <w:r>
        <w:t xml:space="preserve">kezdeti </w:t>
      </w:r>
      <w:r w:rsidRPr="000D5BCE">
        <w:t>beállítás</w:t>
      </w:r>
      <w:r>
        <w:t xml:space="preserve"> (később az eredményeknek megfelelően hangolandók)</w:t>
      </w:r>
      <w:r w:rsidRPr="000D5BCE">
        <w:t>:</w:t>
      </w:r>
    </w:p>
    <w:p w:rsidR="00A34C98" w:rsidRDefault="00A34C98" w:rsidP="00F647C7">
      <w:pPr>
        <w:pStyle w:val="LABNormal"/>
        <w:ind w:firstLine="0"/>
      </w:pPr>
      <w:r>
        <w:t>Oszcilloszkóp: Ch1</w:t>
      </w:r>
      <w:r w:rsidRPr="000D5BCE">
        <w:t>: 500mV/</w:t>
      </w:r>
      <w:r>
        <w:t>div;</w:t>
      </w:r>
      <w:r w:rsidRPr="000D5BCE">
        <w:t xml:space="preserve"> </w:t>
      </w:r>
    </w:p>
    <w:p w:rsidR="00A34C98" w:rsidRDefault="00A34C98" w:rsidP="00F647C7">
      <w:pPr>
        <w:pStyle w:val="LABNormal"/>
        <w:ind w:left="720"/>
      </w:pPr>
      <w:r>
        <w:t>Ch2</w:t>
      </w:r>
      <w:r w:rsidRPr="000D5BCE">
        <w:t>: 10mA/</w:t>
      </w:r>
      <w:r>
        <w:t>div és megfelelő skálázás;</w:t>
      </w:r>
      <w:r w:rsidRPr="000D5BCE">
        <w:t xml:space="preserve"> </w:t>
      </w:r>
    </w:p>
    <w:p w:rsidR="00A34C98" w:rsidRDefault="00A34C98" w:rsidP="00F647C7">
      <w:pPr>
        <w:pStyle w:val="LABNormal"/>
        <w:ind w:left="720"/>
      </w:pPr>
      <w:r w:rsidRPr="000D5BCE">
        <w:t>Display Mod</w:t>
      </w:r>
      <w:r>
        <w:t>e</w:t>
      </w:r>
      <w:r w:rsidRPr="000D5BCE">
        <w:t xml:space="preserve">: </w:t>
      </w:r>
      <w:r>
        <w:t>normal</w:t>
      </w:r>
    </w:p>
    <w:p w:rsidR="00D23001" w:rsidRDefault="00D23001" w:rsidP="00D23001">
      <w:pPr>
        <w:rPr>
          <w:rFonts w:ascii="Arial" w:hAnsi="Arial" w:cs="Arial"/>
          <w:i/>
          <w:color w:val="000000"/>
          <w:lang w:val="hu-HU"/>
        </w:rPr>
      </w:pPr>
    </w:p>
    <w:p w:rsidR="00D23001" w:rsidRPr="00723912" w:rsidRDefault="00D23001" w:rsidP="00D23001">
      <w:pPr>
        <w:rPr>
          <w:rFonts w:ascii="Arial" w:hAnsi="Arial" w:cs="Arial"/>
          <w:i/>
          <w:color w:val="000000"/>
          <w:lang w:val="hu-HU"/>
        </w:rPr>
      </w:pPr>
      <w:r w:rsidRPr="00723912">
        <w:rPr>
          <w:rFonts w:ascii="Arial" w:hAnsi="Arial" w:cs="Arial"/>
          <w:i/>
          <w:color w:val="000000"/>
          <w:lang w:val="hu-HU"/>
        </w:rPr>
        <w:t xml:space="preserve">Generátor alapbeállítás (a konkrét értékek az előírt áramértékeknek megfelelően módosítandók): </w:t>
      </w:r>
    </w:p>
    <w:p w:rsidR="00D23001" w:rsidRPr="00723912" w:rsidRDefault="00D23001" w:rsidP="00D23001">
      <w:pPr>
        <w:ind w:left="284" w:right="-430"/>
        <w:rPr>
          <w:rFonts w:ascii="Arial" w:hAnsi="Arial" w:cs="Arial"/>
          <w:i/>
          <w:color w:val="000000"/>
          <w:lang w:val="hu-HU"/>
        </w:rPr>
      </w:pPr>
      <w:r w:rsidRPr="00723912">
        <w:rPr>
          <w:rFonts w:ascii="Arial" w:hAnsi="Arial" w:cs="Arial"/>
          <w:i/>
          <w:color w:val="000000"/>
          <w:lang w:val="hu-HU"/>
        </w:rPr>
        <w:tab/>
        <w:t>Mode: Pulse, Freqency: 20 kHz</w:t>
      </w:r>
    </w:p>
    <w:p w:rsidR="00D23001" w:rsidRPr="00723912" w:rsidRDefault="00D23001" w:rsidP="00D23001">
      <w:pPr>
        <w:ind w:left="284" w:right="-430"/>
        <w:rPr>
          <w:rFonts w:ascii="Arial" w:hAnsi="Arial" w:cs="Arial"/>
          <w:i/>
          <w:color w:val="000000"/>
          <w:sz w:val="16"/>
          <w:szCs w:val="16"/>
          <w:lang w:val="hu-HU"/>
        </w:rPr>
      </w:pPr>
      <w:r w:rsidRPr="00723912">
        <w:rPr>
          <w:rFonts w:ascii="Arial" w:hAnsi="Arial" w:cs="Arial"/>
          <w:i/>
          <w:color w:val="000000"/>
          <w:lang w:val="hu-HU"/>
        </w:rPr>
        <w:tab/>
        <w:t>Ampl: High Level = +3V, Low Level = -3V, Duty Cycl = 50%, t</w:t>
      </w:r>
      <w:r w:rsidRPr="00723912">
        <w:rPr>
          <w:rFonts w:ascii="Arial" w:hAnsi="Arial" w:cs="Arial"/>
          <w:i/>
          <w:color w:val="000000"/>
          <w:sz w:val="16"/>
          <w:szCs w:val="16"/>
          <w:lang w:val="hu-HU"/>
        </w:rPr>
        <w:t>s</w:t>
      </w:r>
      <w:r w:rsidRPr="00723912">
        <w:rPr>
          <w:rFonts w:ascii="Arial" w:hAnsi="Arial" w:cs="Arial"/>
          <w:i/>
          <w:color w:val="000000"/>
          <w:lang w:val="hu-HU"/>
        </w:rPr>
        <w:t>=100 ns</w:t>
      </w:r>
      <w:r w:rsidRPr="00723912">
        <w:rPr>
          <w:rFonts w:ascii="Arial" w:hAnsi="Arial" w:cs="Arial"/>
          <w:i/>
          <w:color w:val="000000"/>
          <w:sz w:val="16"/>
          <w:szCs w:val="16"/>
          <w:lang w:val="hu-HU"/>
        </w:rPr>
        <w:t xml:space="preserve"> (Edge Time)</w:t>
      </w:r>
    </w:p>
    <w:p w:rsidR="00F647C7" w:rsidRPr="000D5BCE" w:rsidRDefault="00F647C7" w:rsidP="00F647C7">
      <w:pPr>
        <w:pStyle w:val="LABNormal"/>
        <w:ind w:left="284" w:firstLine="0"/>
        <w:rPr>
          <w:sz w:val="16"/>
          <w:szCs w:val="16"/>
        </w:rPr>
      </w:pPr>
    </w:p>
    <w:p w:rsidR="00F647C7" w:rsidRPr="000D5BCE" w:rsidRDefault="00F647C7" w:rsidP="00A34C98">
      <w:pPr>
        <w:pStyle w:val="LABNormal"/>
      </w:pPr>
    </w:p>
    <w:p w:rsidR="00A34C98" w:rsidRPr="000D5BCE" w:rsidRDefault="00A34C98" w:rsidP="00A12229">
      <w:pPr>
        <w:pStyle w:val="LABFeladatal-utasitas"/>
      </w:pPr>
    </w:p>
    <w:p w:rsidR="002C5C71" w:rsidRPr="000D5BCE" w:rsidRDefault="002C5C71" w:rsidP="00A12229">
      <w:pPr>
        <w:pStyle w:val="LABFeladatal-utasitas"/>
      </w:pPr>
      <w:r w:rsidRPr="000D5BCE">
        <w:t xml:space="preserve">Vizsgált </w:t>
      </w:r>
      <w:r w:rsidRPr="00A82C2E">
        <w:t>eszköz</w:t>
      </w:r>
      <w:r w:rsidRPr="000D5BCE">
        <w:t>:</w:t>
      </w:r>
      <w:r w:rsidRPr="000D5BCE">
        <w:rPr>
          <w:snapToGrid/>
        </w:rPr>
        <w:t xml:space="preserve"> </w:t>
      </w:r>
      <w:r w:rsidRPr="000D5BCE">
        <w:t>BY133 Si dióda</w:t>
      </w:r>
    </w:p>
    <w:p w:rsidR="001D3AF0" w:rsidRPr="000D5BCE" w:rsidRDefault="007B48C8" w:rsidP="00A12229">
      <w:pPr>
        <w:pStyle w:val="LABFeladatal-utasitas"/>
      </w:pPr>
      <w:r>
        <w:rPr>
          <w:noProof/>
          <w:snapToGrid/>
        </w:rPr>
        <w:lastRenderedPageBreak/>
        <w:drawing>
          <wp:inline distT="0" distB="0" distL="0" distR="0">
            <wp:extent cx="3381375" cy="2895600"/>
            <wp:effectExtent l="19050" t="0" r="9525" b="0"/>
            <wp:docPr id="4" name="Picture 4" descr="Ȣ붔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Ȣ붔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AF0" w:rsidRPr="000D5BCE" w:rsidRDefault="001D3AF0" w:rsidP="006316A3">
      <w:pPr>
        <w:pStyle w:val="LABAbracim"/>
      </w:pPr>
      <w:r w:rsidRPr="000D5BCE">
        <w:t>Dióda kapcsolási ideje a feszültség- és áram-idődiagramon</w:t>
      </w:r>
    </w:p>
    <w:p w:rsidR="006F757C" w:rsidRPr="000D5BCE" w:rsidRDefault="001D3AF0" w:rsidP="00A12229">
      <w:pPr>
        <w:pStyle w:val="LABFeladatal-utasitas"/>
      </w:pPr>
      <w:r w:rsidRPr="000D5BCE">
        <w:t xml:space="preserve">A </w:t>
      </w:r>
      <w:r w:rsidRPr="000D5BCE">
        <w:rPr>
          <w:rStyle w:val="LABkiemeles"/>
        </w:rPr>
        <w:t>generátor</w:t>
      </w:r>
      <w:r w:rsidRPr="000D5BCE">
        <w:t xml:space="preserve"> </w:t>
      </w:r>
      <w:r w:rsidRPr="000D5BCE">
        <w:rPr>
          <w:rStyle w:val="LABchar2Felirat"/>
          <w:b w:val="0"/>
        </w:rPr>
        <w:t>HL</w:t>
      </w:r>
      <w:r w:rsidRPr="000D5BCE">
        <w:t xml:space="preserve"> és </w:t>
      </w:r>
      <w:r w:rsidRPr="000D5BCE">
        <w:rPr>
          <w:rStyle w:val="LABchar2Felirat"/>
          <w:b w:val="0"/>
        </w:rPr>
        <w:t>LL</w:t>
      </w:r>
      <w:r w:rsidRPr="000D5BCE">
        <w:t xml:space="preserve"> szintjeinek változtatásával</w:t>
      </w:r>
      <w:r w:rsidR="00B77544" w:rsidRPr="000D5BCE">
        <w:t xml:space="preserve"> a nyitó </w:t>
      </w:r>
      <w:r w:rsidR="006F757C" w:rsidRPr="000D5BCE">
        <w:t>(I</w:t>
      </w:r>
      <w:r w:rsidR="006F757C" w:rsidRPr="000D5BCE">
        <w:rPr>
          <w:sz w:val="16"/>
          <w:szCs w:val="16"/>
        </w:rPr>
        <w:t>F</w:t>
      </w:r>
      <w:r w:rsidR="006F757C" w:rsidRPr="000D5BCE">
        <w:t>)</w:t>
      </w:r>
      <w:r w:rsidR="0014073A" w:rsidRPr="000D5BCE">
        <w:t xml:space="preserve"> és a záró </w:t>
      </w:r>
      <w:r w:rsidR="001004F7">
        <w:t>áram</w:t>
      </w:r>
      <w:r w:rsidR="006F757C" w:rsidRPr="000D5BCE">
        <w:t xml:space="preserve"> (I</w:t>
      </w:r>
      <w:r w:rsidR="006F757C" w:rsidRPr="000D5BCE">
        <w:rPr>
          <w:sz w:val="16"/>
          <w:szCs w:val="16"/>
        </w:rPr>
        <w:t>R</w:t>
      </w:r>
      <w:r w:rsidR="006F757C" w:rsidRPr="000D5BCE">
        <w:t xml:space="preserve">) </w:t>
      </w:r>
      <w:r w:rsidRPr="000D5BCE">
        <w:t>értékét</w:t>
      </w:r>
      <w:r w:rsidR="0014073A" w:rsidRPr="000D5BCE">
        <w:t xml:space="preserve"> </w:t>
      </w:r>
      <w:r w:rsidR="00483498" w:rsidRPr="008806EE">
        <w:t>változtatva I</w:t>
      </w:r>
      <w:r w:rsidR="00483498" w:rsidRPr="008806EE">
        <w:rPr>
          <w:sz w:val="16"/>
          <w:szCs w:val="16"/>
        </w:rPr>
        <w:t>F</w:t>
      </w:r>
      <w:r w:rsidR="00483498" w:rsidRPr="008806EE">
        <w:rPr>
          <w:b/>
          <w:sz w:val="32"/>
        </w:rPr>
        <w:t>/</w:t>
      </w:r>
      <w:r w:rsidR="00483498" w:rsidRPr="008806EE">
        <w:t>I</w:t>
      </w:r>
      <w:r w:rsidR="00483498" w:rsidRPr="008806EE">
        <w:rPr>
          <w:sz w:val="16"/>
          <w:szCs w:val="16"/>
        </w:rPr>
        <w:t>R</w:t>
      </w:r>
      <w:r w:rsidR="00483498" w:rsidRPr="008806EE">
        <w:t xml:space="preserve"> </w:t>
      </w:r>
      <w:r w:rsidR="00483498">
        <w:rPr>
          <w:vertAlign w:val="superscript"/>
        </w:rPr>
        <w:t>1</w:t>
      </w:r>
      <w:r w:rsidR="00483498" w:rsidRPr="008806EE">
        <w:rPr>
          <w:b/>
          <w:sz w:val="32"/>
        </w:rPr>
        <w:t>/</w:t>
      </w:r>
      <w:r w:rsidR="00483498">
        <w:rPr>
          <w:vertAlign w:val="subscript"/>
        </w:rPr>
        <w:t>2</w:t>
      </w:r>
      <w:r w:rsidR="00483498" w:rsidRPr="008806EE">
        <w:t xml:space="preserve">, </w:t>
      </w:r>
      <w:r w:rsidR="00483498" w:rsidRPr="008806EE">
        <w:rPr>
          <w:vertAlign w:val="superscript"/>
        </w:rPr>
        <w:t>1</w:t>
      </w:r>
      <w:r w:rsidR="00483498" w:rsidRPr="008806EE">
        <w:rPr>
          <w:b/>
          <w:sz w:val="32"/>
        </w:rPr>
        <w:t>/</w:t>
      </w:r>
      <w:r w:rsidR="00483498" w:rsidRPr="008806EE">
        <w:rPr>
          <w:vertAlign w:val="subscript"/>
        </w:rPr>
        <w:t>1</w:t>
      </w:r>
      <w:r w:rsidR="00483498" w:rsidRPr="008806EE">
        <w:t xml:space="preserve">, </w:t>
      </w:r>
      <w:r w:rsidR="00483498">
        <w:rPr>
          <w:vertAlign w:val="superscript"/>
        </w:rPr>
        <w:t>2</w:t>
      </w:r>
      <w:r w:rsidR="00483498" w:rsidRPr="008806EE">
        <w:rPr>
          <w:b/>
          <w:sz w:val="32"/>
        </w:rPr>
        <w:t>/</w:t>
      </w:r>
      <w:r w:rsidR="00483498" w:rsidRPr="008806EE">
        <w:rPr>
          <w:vertAlign w:val="subscript"/>
        </w:rPr>
        <w:t>1</w:t>
      </w:r>
      <w:r w:rsidR="00483498" w:rsidRPr="008806EE">
        <w:t xml:space="preserve"> arányai</w:t>
      </w:r>
      <w:r w:rsidR="00483498" w:rsidRPr="000D5BCE">
        <w:t xml:space="preserve"> </w:t>
      </w:r>
      <w:r w:rsidR="006F757C" w:rsidRPr="000D5BCE">
        <w:t xml:space="preserve">mellett </w:t>
      </w:r>
      <w:r w:rsidR="00B77544" w:rsidRPr="000D5BCE">
        <w:t xml:space="preserve">mérje </w:t>
      </w:r>
      <w:r w:rsidR="006F757C" w:rsidRPr="000D5BCE">
        <w:t xml:space="preserve">a </w:t>
      </w:r>
      <w:r w:rsidR="001004F7" w:rsidRPr="000D5BCE">
        <w:rPr>
          <w:position w:val="-10"/>
        </w:rPr>
        <w:object w:dxaOrig="279" w:dyaOrig="340">
          <v:shape id="_x0000_i1026" type="#_x0000_t75" style="width:14.25pt;height:17.25pt" o:ole="" fillcolor="window">
            <v:imagedata r:id="rId13" o:title=""/>
          </v:shape>
          <o:OLEObject Type="Embed" ProgID="Equation.3" ShapeID="_x0000_i1026" DrawAspect="Content" ObjectID="_1534339644" r:id="rId14"/>
        </w:object>
      </w:r>
      <w:r w:rsidR="006F757C" w:rsidRPr="000D5BCE">
        <w:t xml:space="preserve"> záró irányú feléledési időt és a </w:t>
      </w:r>
      <w:r w:rsidR="001004F7" w:rsidRPr="001004F7">
        <w:rPr>
          <w:position w:val="-12"/>
        </w:rPr>
        <w:object w:dxaOrig="220" w:dyaOrig="360">
          <v:shape id="_x0000_i1027" type="#_x0000_t75" style="width:11.25pt;height:18pt" o:ole="" fillcolor="window">
            <v:imagedata r:id="rId15" o:title=""/>
          </v:shape>
          <o:OLEObject Type="Embed" ProgID="Equation.3" ShapeID="_x0000_i1027" DrawAspect="Content" ObjectID="_1534339645" r:id="rId16"/>
        </w:object>
      </w:r>
      <w:r w:rsidR="006F757C" w:rsidRPr="000D5BCE">
        <w:t xml:space="preserve"> tárolási időt.</w:t>
      </w:r>
    </w:p>
    <w:p w:rsidR="006F757C" w:rsidRDefault="006F757C" w:rsidP="00A12229">
      <w:pPr>
        <w:pStyle w:val="LABFeladatal-utasitas"/>
      </w:pPr>
    </w:p>
    <w:p w:rsidR="00C06F83" w:rsidRDefault="00C06F83" w:rsidP="00A12229">
      <w:pPr>
        <w:pStyle w:val="LABFeladatal-utasitas"/>
      </w:pPr>
      <w:r>
        <w:t>Mért értékek különböző áramarányok mellett:</w:t>
      </w:r>
    </w:p>
    <w:p w:rsidR="004F5199" w:rsidRDefault="004F5199" w:rsidP="004F5199">
      <w:pPr>
        <w:pStyle w:val="LABFeladatal-utasitas"/>
      </w:pPr>
    </w:p>
    <w:tbl>
      <w:tblPr>
        <w:tblW w:w="48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960"/>
        <w:gridCol w:w="960"/>
      </w:tblGrid>
      <w:tr w:rsidR="004F5199" w:rsidRPr="00FF1454" w:rsidTr="00C44CB9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99" w:rsidRPr="00FF1454" w:rsidRDefault="004F5199" w:rsidP="00C44CB9">
            <w:pPr>
              <w:keepNext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FF1454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hu-HU"/>
              </w:rPr>
              <w:t>I</w:t>
            </w:r>
            <w:r w:rsidRPr="00FF1454">
              <w:rPr>
                <w:rFonts w:ascii="Arial" w:hAnsi="Arial" w:cs="Arial"/>
                <w:color w:val="000000"/>
                <w:sz w:val="22"/>
                <w:szCs w:val="22"/>
                <w:vertAlign w:val="subscript"/>
                <w:lang w:val="hu-HU"/>
              </w:rPr>
              <w:t xml:space="preserve">F </w:t>
            </w:r>
            <w:r w:rsidRPr="00FF1454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[mA]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99" w:rsidRPr="00FF1454" w:rsidRDefault="004F5199" w:rsidP="00C44CB9">
            <w:pPr>
              <w:keepNext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FF1454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hu-HU"/>
              </w:rPr>
              <w:t>I</w:t>
            </w:r>
            <w:r w:rsidRPr="00FF1454">
              <w:rPr>
                <w:rFonts w:ascii="Arial" w:hAnsi="Arial" w:cs="Arial"/>
                <w:color w:val="000000"/>
                <w:sz w:val="22"/>
                <w:szCs w:val="22"/>
                <w:vertAlign w:val="subscript"/>
                <w:lang w:val="hu-HU"/>
              </w:rPr>
              <w:t xml:space="preserve">R </w:t>
            </w:r>
            <w:r w:rsidRPr="00FF1454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>[mA]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99" w:rsidRPr="00FF1454" w:rsidRDefault="004F5199" w:rsidP="00C44CB9">
            <w:pPr>
              <w:keepNext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FF1454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hu-HU"/>
              </w:rPr>
              <w:t>I</w:t>
            </w:r>
            <w:r w:rsidRPr="00FF1454">
              <w:rPr>
                <w:rFonts w:ascii="Arial" w:hAnsi="Arial" w:cs="Arial"/>
                <w:color w:val="000000"/>
                <w:sz w:val="22"/>
                <w:szCs w:val="22"/>
                <w:vertAlign w:val="subscript"/>
                <w:lang w:val="hu-HU"/>
              </w:rPr>
              <w:t xml:space="preserve">F </w:t>
            </w:r>
            <w:r w:rsidRPr="00FF1454"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  <w:t xml:space="preserve">/ </w:t>
            </w:r>
            <w:r w:rsidRPr="00FF1454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hu-HU"/>
              </w:rPr>
              <w:t>I</w:t>
            </w:r>
            <w:r w:rsidRPr="00FF1454">
              <w:rPr>
                <w:rFonts w:ascii="Arial" w:hAnsi="Arial" w:cs="Arial"/>
                <w:color w:val="000000"/>
                <w:sz w:val="22"/>
                <w:szCs w:val="22"/>
                <w:vertAlign w:val="subscript"/>
                <w:lang w:val="hu-HU"/>
              </w:rPr>
              <w:t>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99" w:rsidRPr="00FF1454" w:rsidRDefault="004F5199" w:rsidP="00C44CB9">
            <w:pPr>
              <w:keepNext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FF1454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hu-HU"/>
              </w:rPr>
              <w:t>t</w:t>
            </w:r>
            <w:r w:rsidRPr="00FF1454">
              <w:rPr>
                <w:rFonts w:ascii="Arial" w:hAnsi="Arial" w:cs="Arial"/>
                <w:color w:val="000000"/>
                <w:sz w:val="22"/>
                <w:szCs w:val="22"/>
                <w:vertAlign w:val="subscript"/>
                <w:lang w:val="hu-HU"/>
              </w:rPr>
              <w:t>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99" w:rsidRPr="00FF1454" w:rsidRDefault="004F5199" w:rsidP="00C44CB9">
            <w:pPr>
              <w:keepNext/>
              <w:rPr>
                <w:rFonts w:ascii="Arial" w:hAnsi="Arial" w:cs="Arial"/>
                <w:color w:val="000000"/>
                <w:sz w:val="22"/>
                <w:szCs w:val="22"/>
                <w:lang w:val="hu-HU"/>
              </w:rPr>
            </w:pPr>
            <w:r w:rsidRPr="00FF1454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val="hu-HU"/>
              </w:rPr>
              <w:t>t</w:t>
            </w:r>
            <w:r w:rsidRPr="00FF1454">
              <w:rPr>
                <w:rFonts w:ascii="Arial" w:hAnsi="Arial" w:cs="Arial"/>
                <w:color w:val="000000"/>
                <w:sz w:val="22"/>
                <w:szCs w:val="22"/>
                <w:vertAlign w:val="subscript"/>
                <w:lang w:val="hu-HU"/>
              </w:rPr>
              <w:t>rr</w:t>
            </w:r>
          </w:p>
        </w:tc>
      </w:tr>
      <w:tr w:rsidR="004F5199" w:rsidRPr="00FF1454" w:rsidTr="00C44CB9">
        <w:trPr>
          <w:trHeight w:val="72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99" w:rsidRPr="00FF1454" w:rsidRDefault="004F5199" w:rsidP="00C44CB9">
            <w:pPr>
              <w:keepNext/>
              <w:rPr>
                <w:rFonts w:ascii="Arial" w:hAnsi="Arial" w:cs="Arial"/>
                <w:color w:val="000000"/>
                <w:sz w:val="28"/>
                <w:szCs w:val="22"/>
                <w:lang w:val="hu-HU"/>
              </w:rPr>
            </w:pPr>
            <w:r w:rsidRPr="00FF1454">
              <w:rPr>
                <w:rFonts w:ascii="Arial" w:hAnsi="Arial" w:cs="Arial"/>
                <w:color w:val="000000"/>
                <w:sz w:val="28"/>
                <w:szCs w:val="22"/>
                <w:lang w:val="hu-HU"/>
              </w:rPr>
              <w:t> </w:t>
            </w:r>
            <w:r>
              <w:rPr>
                <w:rFonts w:ascii="Arial" w:hAnsi="Arial" w:cs="Arial"/>
                <w:color w:val="000000"/>
                <w:sz w:val="28"/>
                <w:szCs w:val="22"/>
                <w:lang w:val="hu-HU"/>
              </w:rPr>
              <w:t>20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99" w:rsidRPr="00FF1454" w:rsidRDefault="004F5199" w:rsidP="00C44CB9">
            <w:pPr>
              <w:keepNext/>
              <w:rPr>
                <w:rFonts w:ascii="Arial" w:hAnsi="Arial" w:cs="Arial"/>
                <w:color w:val="000000"/>
                <w:sz w:val="28"/>
                <w:szCs w:val="22"/>
                <w:lang w:val="hu-HU"/>
              </w:rPr>
            </w:pPr>
            <w:r>
              <w:rPr>
                <w:rFonts w:ascii="Arial" w:hAnsi="Arial" w:cs="Arial"/>
                <w:color w:val="000000"/>
                <w:sz w:val="28"/>
                <w:szCs w:val="22"/>
                <w:lang w:val="hu-HU"/>
              </w:rPr>
              <w:t>40</w:t>
            </w:r>
            <w:r w:rsidRPr="00FF1454">
              <w:rPr>
                <w:rFonts w:ascii="Arial" w:hAnsi="Arial" w:cs="Arial"/>
                <w:color w:val="000000"/>
                <w:sz w:val="28"/>
                <w:szCs w:val="22"/>
                <w:lang w:val="hu-HU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99" w:rsidRPr="00FF1454" w:rsidRDefault="004F5199" w:rsidP="00C44CB9">
            <w:pPr>
              <w:keepNext/>
              <w:rPr>
                <w:rFonts w:ascii="Arial" w:hAnsi="Arial" w:cs="Arial"/>
                <w:color w:val="000000"/>
                <w:sz w:val="28"/>
                <w:szCs w:val="22"/>
                <w:lang w:val="hu-H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199" w:rsidRPr="00FF1454" w:rsidRDefault="004F5199" w:rsidP="00C44CB9">
            <w:pPr>
              <w:keepNext/>
              <w:rPr>
                <w:rFonts w:ascii="Arial" w:hAnsi="Arial" w:cs="Arial"/>
                <w:color w:val="000000"/>
                <w:sz w:val="28"/>
                <w:szCs w:val="22"/>
                <w:lang w:val="hu-H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5199" w:rsidRPr="00FF1454" w:rsidRDefault="004F5199" w:rsidP="00C44CB9">
            <w:pPr>
              <w:keepNext/>
              <w:rPr>
                <w:rFonts w:ascii="Arial" w:hAnsi="Arial" w:cs="Arial"/>
                <w:color w:val="000000"/>
                <w:sz w:val="28"/>
                <w:szCs w:val="22"/>
                <w:lang w:val="hu-HU"/>
              </w:rPr>
            </w:pPr>
          </w:p>
        </w:tc>
      </w:tr>
      <w:tr w:rsidR="004F5199" w:rsidRPr="00FF1454" w:rsidTr="00C44CB9"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99" w:rsidRPr="00FF1454" w:rsidRDefault="004F5199" w:rsidP="00C44CB9">
            <w:pPr>
              <w:keepNext/>
              <w:rPr>
                <w:rFonts w:ascii="Arial" w:hAnsi="Arial" w:cs="Arial"/>
                <w:color w:val="000000"/>
                <w:sz w:val="28"/>
                <w:szCs w:val="22"/>
                <w:lang w:val="hu-HU"/>
              </w:rPr>
            </w:pPr>
            <w:r w:rsidRPr="00FF1454">
              <w:rPr>
                <w:rFonts w:ascii="Arial" w:hAnsi="Arial" w:cs="Arial"/>
                <w:color w:val="000000"/>
                <w:sz w:val="28"/>
                <w:szCs w:val="22"/>
                <w:lang w:val="hu-HU"/>
              </w:rPr>
              <w:t> </w:t>
            </w:r>
            <w:r>
              <w:rPr>
                <w:rFonts w:ascii="Arial" w:hAnsi="Arial" w:cs="Arial"/>
                <w:color w:val="000000"/>
                <w:sz w:val="28"/>
                <w:szCs w:val="22"/>
                <w:lang w:val="hu-H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99" w:rsidRPr="00FF1454" w:rsidRDefault="004F5199" w:rsidP="00C44CB9">
            <w:pPr>
              <w:keepNext/>
              <w:rPr>
                <w:rFonts w:ascii="Arial" w:hAnsi="Arial" w:cs="Arial"/>
                <w:color w:val="000000"/>
                <w:sz w:val="28"/>
                <w:szCs w:val="22"/>
                <w:lang w:val="hu-HU"/>
              </w:rPr>
            </w:pPr>
            <w:r>
              <w:rPr>
                <w:rFonts w:ascii="Arial" w:hAnsi="Arial" w:cs="Arial"/>
                <w:color w:val="000000"/>
                <w:sz w:val="28"/>
                <w:szCs w:val="22"/>
                <w:lang w:val="hu-HU"/>
              </w:rPr>
              <w:t>20</w:t>
            </w:r>
            <w:r w:rsidRPr="00FF1454">
              <w:rPr>
                <w:rFonts w:ascii="Arial" w:hAnsi="Arial" w:cs="Arial"/>
                <w:color w:val="000000"/>
                <w:sz w:val="28"/>
                <w:szCs w:val="22"/>
                <w:lang w:val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99" w:rsidRPr="00FF1454" w:rsidRDefault="004F5199" w:rsidP="00C44CB9">
            <w:pPr>
              <w:keepNext/>
              <w:rPr>
                <w:rFonts w:ascii="Arial" w:hAnsi="Arial" w:cs="Arial"/>
                <w:color w:val="000000"/>
                <w:sz w:val="28"/>
                <w:szCs w:val="22"/>
                <w:lang w:val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99" w:rsidRPr="00FF1454" w:rsidRDefault="004F5199" w:rsidP="00C44CB9">
            <w:pPr>
              <w:keepNext/>
              <w:rPr>
                <w:rFonts w:ascii="Arial" w:hAnsi="Arial" w:cs="Arial"/>
                <w:color w:val="000000"/>
                <w:sz w:val="28"/>
                <w:szCs w:val="22"/>
                <w:lang w:val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199" w:rsidRPr="00FF1454" w:rsidRDefault="004F5199" w:rsidP="00C44CB9">
            <w:pPr>
              <w:keepNext/>
              <w:rPr>
                <w:rFonts w:ascii="Arial" w:hAnsi="Arial" w:cs="Arial"/>
                <w:color w:val="000000"/>
                <w:sz w:val="28"/>
                <w:szCs w:val="22"/>
                <w:lang w:val="hu-HU"/>
              </w:rPr>
            </w:pPr>
          </w:p>
        </w:tc>
      </w:tr>
      <w:tr w:rsidR="004F5199" w:rsidRPr="00FF1454" w:rsidTr="00C44CB9">
        <w:trPr>
          <w:trHeight w:val="73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99" w:rsidRPr="00FF1454" w:rsidRDefault="004F5199" w:rsidP="00C44CB9">
            <w:pPr>
              <w:keepNext/>
              <w:rPr>
                <w:rFonts w:ascii="Arial" w:hAnsi="Arial" w:cs="Arial"/>
                <w:color w:val="000000"/>
                <w:sz w:val="28"/>
                <w:szCs w:val="22"/>
                <w:lang w:val="hu-HU"/>
              </w:rPr>
            </w:pPr>
            <w:r w:rsidRPr="00FF1454">
              <w:rPr>
                <w:rFonts w:ascii="Arial" w:hAnsi="Arial" w:cs="Arial"/>
                <w:color w:val="000000"/>
                <w:sz w:val="28"/>
                <w:szCs w:val="22"/>
                <w:lang w:val="hu-HU"/>
              </w:rPr>
              <w:t> </w:t>
            </w:r>
            <w:r>
              <w:rPr>
                <w:rFonts w:ascii="Arial" w:hAnsi="Arial" w:cs="Arial"/>
                <w:color w:val="000000"/>
                <w:sz w:val="28"/>
                <w:szCs w:val="22"/>
                <w:lang w:val="hu-H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99" w:rsidRPr="00FF1454" w:rsidRDefault="004F5199" w:rsidP="00C44CB9">
            <w:pPr>
              <w:keepNext/>
              <w:rPr>
                <w:rFonts w:ascii="Arial" w:hAnsi="Arial" w:cs="Arial"/>
                <w:color w:val="000000"/>
                <w:sz w:val="28"/>
                <w:szCs w:val="22"/>
                <w:lang w:val="hu-HU"/>
              </w:rPr>
            </w:pPr>
            <w:r>
              <w:rPr>
                <w:rFonts w:ascii="Arial" w:hAnsi="Arial" w:cs="Arial"/>
                <w:color w:val="000000"/>
                <w:sz w:val="28"/>
                <w:szCs w:val="22"/>
                <w:lang w:val="hu-HU"/>
              </w:rPr>
              <w:t>20</w:t>
            </w:r>
            <w:r w:rsidRPr="00FF1454">
              <w:rPr>
                <w:rFonts w:ascii="Arial" w:hAnsi="Arial" w:cs="Arial"/>
                <w:color w:val="000000"/>
                <w:sz w:val="28"/>
                <w:szCs w:val="22"/>
                <w:lang w:val="hu-H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99" w:rsidRPr="00FF1454" w:rsidRDefault="004F5199" w:rsidP="00C44CB9">
            <w:pPr>
              <w:keepNext/>
              <w:rPr>
                <w:rFonts w:ascii="Arial" w:hAnsi="Arial" w:cs="Arial"/>
                <w:color w:val="000000"/>
                <w:sz w:val="28"/>
                <w:szCs w:val="22"/>
                <w:lang w:val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99" w:rsidRPr="00FF1454" w:rsidRDefault="004F5199" w:rsidP="00C44CB9">
            <w:pPr>
              <w:keepNext/>
              <w:rPr>
                <w:rFonts w:ascii="Arial" w:hAnsi="Arial" w:cs="Arial"/>
                <w:color w:val="000000"/>
                <w:sz w:val="28"/>
                <w:szCs w:val="22"/>
                <w:lang w:val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5199" w:rsidRPr="00FF1454" w:rsidRDefault="004F5199" w:rsidP="00C44CB9">
            <w:pPr>
              <w:keepNext/>
              <w:rPr>
                <w:rFonts w:ascii="Arial" w:hAnsi="Arial" w:cs="Arial"/>
                <w:color w:val="000000"/>
                <w:sz w:val="28"/>
                <w:szCs w:val="22"/>
                <w:lang w:val="hu-HU"/>
              </w:rPr>
            </w:pPr>
          </w:p>
        </w:tc>
      </w:tr>
    </w:tbl>
    <w:p w:rsidR="004F5199" w:rsidRDefault="004F5199" w:rsidP="004F5199">
      <w:pPr>
        <w:pStyle w:val="LABFeladatal-utasitas"/>
      </w:pPr>
    </w:p>
    <w:p w:rsidR="00E54B1E" w:rsidRDefault="00E54B1E" w:rsidP="004F5199">
      <w:pPr>
        <w:pStyle w:val="LABFeladatal-utasitas"/>
      </w:pPr>
      <w:r>
        <w:t xml:space="preserve">A táblázat kitöltését követően a magas és alacsony szintet </w:t>
      </w:r>
      <w:r w:rsidR="00700EFB">
        <w:t xml:space="preserve">folyamatosan hangolva </w:t>
      </w:r>
      <w:r w:rsidR="00552A08">
        <w:t xml:space="preserve">plusz/mínusz irányba </w:t>
      </w:r>
      <w:r w:rsidR="00700EFB">
        <w:t xml:space="preserve">figyelje meg, hogy hogyan változik az áram jelalakja a nyitó irányú és kihúzó áram növelésével és csökkentésével. </w:t>
      </w:r>
    </w:p>
    <w:p w:rsidR="00E54B1E" w:rsidRDefault="00E54B1E" w:rsidP="004F5199">
      <w:pPr>
        <w:pStyle w:val="LABFeladatal-utasitas"/>
      </w:pPr>
    </w:p>
    <w:p w:rsidR="009471B8" w:rsidRPr="00B72BA5" w:rsidRDefault="009471B8" w:rsidP="009471B8">
      <w:pPr>
        <w:pStyle w:val="LABFeladatal-utasitas"/>
        <w:rPr>
          <w:color w:val="0070C0"/>
        </w:rPr>
      </w:pPr>
      <w:r w:rsidRPr="00B72BA5">
        <w:rPr>
          <w:color w:val="0070C0"/>
        </w:rPr>
        <w:t>Mérési eredmények értékelése.</w:t>
      </w:r>
    </w:p>
    <w:p w:rsidR="00A82C2E" w:rsidRDefault="00A82C2E" w:rsidP="00A12229">
      <w:pPr>
        <w:pStyle w:val="LABFeladatal-utasitas"/>
      </w:pPr>
    </w:p>
    <w:p w:rsidR="00A82C2E" w:rsidRPr="000D5BCE" w:rsidRDefault="00A82C2E" w:rsidP="00A12229">
      <w:pPr>
        <w:pStyle w:val="LABFeladatal-utasitas"/>
      </w:pPr>
    </w:p>
    <w:p w:rsidR="00B77544" w:rsidRPr="000D5BCE" w:rsidRDefault="00B77544" w:rsidP="00A12229">
      <w:pPr>
        <w:pStyle w:val="LABFeladatal-utasitas"/>
      </w:pPr>
    </w:p>
    <w:p w:rsidR="00CD5E17" w:rsidRPr="000D5BCE" w:rsidRDefault="00ED541E" w:rsidP="00ED541E">
      <w:pPr>
        <w:pStyle w:val="LABFeladatutasitas"/>
        <w:keepNext/>
      </w:pPr>
      <w:r w:rsidRPr="000D5BCE">
        <w:lastRenderedPageBreak/>
        <w:t>4</w:t>
      </w:r>
      <w:r w:rsidR="00A8348E" w:rsidRPr="000D5BCE">
        <w:t xml:space="preserve">.  </w:t>
      </w:r>
      <w:r w:rsidR="001D3AF0" w:rsidRPr="000D5BCE">
        <w:t>Bipoláris tranzisztor béta-határfrekvenciájának mérése</w:t>
      </w:r>
    </w:p>
    <w:p w:rsidR="00A12229" w:rsidRPr="000D5BCE" w:rsidRDefault="00A12229" w:rsidP="00A12229">
      <w:pPr>
        <w:pStyle w:val="LABFeladatal-utasitas"/>
        <w:rPr>
          <w:color w:val="auto"/>
        </w:rPr>
      </w:pPr>
      <w:r w:rsidRPr="000D5BCE">
        <w:t>A mérendő tranzisztor</w:t>
      </w:r>
      <w:r w:rsidR="00573275">
        <w:t>: BC107 (BC182)</w:t>
      </w:r>
    </w:p>
    <w:p w:rsidR="00A12229" w:rsidRPr="000D5BCE" w:rsidRDefault="00A12229" w:rsidP="00A12229">
      <w:pPr>
        <w:pStyle w:val="LABFeladatal-utasitas"/>
      </w:pPr>
      <w:r w:rsidRPr="000D5BCE">
        <w:t>A mérési összeállítást a következő</w:t>
      </w:r>
      <w:r w:rsidR="00573275">
        <w:t xml:space="preserve"> </w:t>
      </w:r>
      <w:r w:rsidRPr="000D5BCE">
        <w:t xml:space="preserve">ábra mutatja. Az </w:t>
      </w:r>
      <w:r w:rsidRPr="000D5BCE">
        <w:rPr>
          <w:rStyle w:val="LABkiemeles"/>
          <w:b/>
          <w:i w:val="0"/>
          <w:sz w:val="22"/>
          <w:szCs w:val="22"/>
        </w:rPr>
        <w:t>oszcilloszkóp</w:t>
      </w:r>
      <w:r w:rsidRPr="000D5BCE">
        <w:t xml:space="preserve"> </w:t>
      </w:r>
      <w:r w:rsidRPr="000D5BCE">
        <w:rPr>
          <w:rStyle w:val="LABchar2Felirat"/>
          <w:rFonts w:ascii="Arial" w:hAnsi="Arial"/>
          <w:b w:val="0"/>
          <w:szCs w:val="22"/>
        </w:rPr>
        <w:t>Y2</w:t>
      </w:r>
      <w:r w:rsidR="004E46B4" w:rsidRPr="000D5BCE">
        <w:t xml:space="preserve"> csatornáján a tranzisztor </w:t>
      </w:r>
      <w:r w:rsidRPr="000D5BCE">
        <w:rPr>
          <w:i/>
        </w:rPr>
        <w:t>U</w:t>
      </w:r>
      <w:r w:rsidRPr="000D5BCE">
        <w:rPr>
          <w:sz w:val="16"/>
          <w:szCs w:val="16"/>
        </w:rPr>
        <w:t>CE</w:t>
      </w:r>
      <w:r w:rsidRPr="000D5BCE">
        <w:t xml:space="preserve"> kollektor–emitter feszültségét </w:t>
      </w:r>
      <w:r w:rsidR="00E176E8" w:rsidRPr="000D5BCE">
        <w:t xml:space="preserve">a tesztpanel DC-OUT kimenetén, </w:t>
      </w:r>
      <w:r w:rsidRPr="000D5BCE">
        <w:t>az Y1 csatornán a tranzisztor U</w:t>
      </w:r>
      <w:r w:rsidRPr="000D5BCE">
        <w:rPr>
          <w:sz w:val="16"/>
          <w:szCs w:val="16"/>
        </w:rPr>
        <w:t>BE</w:t>
      </w:r>
      <w:r w:rsidRPr="000D5BCE">
        <w:t xml:space="preserve"> bázis-emitter feszültségét mérje. Az I</w:t>
      </w:r>
      <w:r w:rsidRPr="000D5BCE">
        <w:rPr>
          <w:sz w:val="16"/>
          <w:szCs w:val="16"/>
        </w:rPr>
        <w:t>C</w:t>
      </w:r>
      <w:r w:rsidRPr="000D5BCE">
        <w:t xml:space="preserve"> munkaponti áramot </w:t>
      </w:r>
      <w:r w:rsidRPr="000D5BCE">
        <w:rPr>
          <w:rStyle w:val="LABkiemeles"/>
          <w:b/>
          <w:i w:val="0"/>
          <w:sz w:val="22"/>
          <w:szCs w:val="22"/>
        </w:rPr>
        <w:t>digitális árammérővel</w:t>
      </w:r>
      <w:r w:rsidR="008747BF" w:rsidRPr="000D5BCE">
        <w:t xml:space="preserve"> </w:t>
      </w:r>
      <w:r w:rsidRPr="000D5BCE">
        <w:t xml:space="preserve">mérje. </w:t>
      </w:r>
    </w:p>
    <w:p w:rsidR="00A12229" w:rsidRPr="000D5BCE" w:rsidRDefault="00A12229" w:rsidP="00A12229">
      <w:pPr>
        <w:pStyle w:val="LABFeladatal-utasitas"/>
      </w:pPr>
      <w:r w:rsidRPr="000D5BCE">
        <w:t xml:space="preserve">A tranzisztor munkapontját az </w:t>
      </w:r>
      <w:r w:rsidRPr="000D5BCE">
        <w:rPr>
          <w:position w:val="-10"/>
        </w:rPr>
        <w:object w:dxaOrig="1219" w:dyaOrig="320">
          <v:shape id="_x0000_i1028" type="#_x0000_t75" style="width:60.75pt;height:15.75pt" o:ole="" fillcolor="window">
            <v:imagedata r:id="rId17" o:title=""/>
          </v:shape>
          <o:OLEObject Type="Embed" ProgID="Equation.3" ShapeID="_x0000_i1028" DrawAspect="Content" ObjectID="_1534339646" r:id="rId18"/>
        </w:object>
      </w:r>
      <w:r w:rsidRPr="000D5BCE">
        <w:t xml:space="preserve"> soros ellenálláson keresztül áramgenerátorosan meghajtva az </w:t>
      </w:r>
      <w:r w:rsidRPr="000D5BCE">
        <w:rPr>
          <w:rStyle w:val="LABchar2Felirat"/>
          <w:b w:val="0"/>
        </w:rPr>
        <w:t>Offset</w:t>
      </w:r>
      <w:r w:rsidRPr="000D5BCE">
        <w:t xml:space="preserve"> feszültség és az </w:t>
      </w:r>
      <w:r w:rsidRPr="000D5BCE">
        <w:rPr>
          <w:i/>
        </w:rPr>
        <w:t>+</w:t>
      </w:r>
      <w:r w:rsidRPr="000D5BCE">
        <w:rPr>
          <w:rStyle w:val="LABmat"/>
          <w:b/>
          <w:i w:val="0"/>
        </w:rPr>
        <w:t>U</w:t>
      </w:r>
      <w:r w:rsidRPr="000D5BCE">
        <w:rPr>
          <w:rStyle w:val="LABnormSUBSCRIPT"/>
          <w:b/>
          <w:i/>
          <w:smallCaps w:val="0"/>
        </w:rPr>
        <w:t>T</w:t>
      </w:r>
      <w:r w:rsidRPr="000D5BCE">
        <w:t xml:space="preserve"> tápfeszültség változtatásával állítsa be (pl.: +5 V</w:t>
      </w:r>
      <w:r w:rsidR="00573275">
        <w:t>,</w:t>
      </w:r>
      <w:r w:rsidRPr="000D5BCE">
        <w:t xml:space="preserve"> 3 mA)!  </w:t>
      </w:r>
    </w:p>
    <w:p w:rsidR="00A12229" w:rsidRPr="000D5BCE" w:rsidRDefault="00A12229" w:rsidP="00A12229">
      <w:pPr>
        <w:pStyle w:val="LABFeladatal-utasitas"/>
      </w:pPr>
      <w:r w:rsidRPr="000D5BCE">
        <w:t xml:space="preserve">A generátorral </w:t>
      </w:r>
      <w:r w:rsidR="00573275">
        <w:rPr>
          <w:rStyle w:val="LABchar2Felirat"/>
          <w:rFonts w:ascii="Arial" w:hAnsi="Arial"/>
          <w:b w:val="0"/>
          <w:sz w:val="24"/>
        </w:rPr>
        <w:t>1</w:t>
      </w:r>
      <w:r w:rsidRPr="000D5BCE">
        <w:rPr>
          <w:rStyle w:val="LABchar2Felirat"/>
          <w:rFonts w:ascii="Arial" w:hAnsi="Arial"/>
          <w:b w:val="0"/>
          <w:sz w:val="24"/>
        </w:rPr>
        <w:t> kHz</w:t>
      </w:r>
      <w:r w:rsidRPr="000D5BCE">
        <w:t>, 200mV</w:t>
      </w:r>
      <w:r w:rsidRPr="000D5BCE">
        <w:rPr>
          <w:sz w:val="16"/>
          <w:szCs w:val="16"/>
        </w:rPr>
        <w:t>pp</w:t>
      </w:r>
      <w:r w:rsidR="00573275">
        <w:t xml:space="preserve"> szinusz</w:t>
      </w:r>
      <w:r w:rsidR="00121CF5">
        <w:t xml:space="preserve"> jelet állítson be. Ha az adott beállítás torzult jelalakot eredményez, csökkentse az amplitúdót. </w:t>
      </w:r>
      <w:r w:rsidRPr="000D5BCE">
        <w:t xml:space="preserve">Az </w:t>
      </w:r>
      <w:r w:rsidRPr="000D5BCE">
        <w:rPr>
          <w:rStyle w:val="LABchar2Felirat"/>
          <w:rFonts w:ascii="Arial" w:hAnsi="Arial"/>
          <w:b w:val="0"/>
          <w:sz w:val="24"/>
        </w:rPr>
        <w:t>Y2</w:t>
      </w:r>
      <w:r w:rsidRPr="000D5BCE">
        <w:t xml:space="preserve"> csatornán mérje a kollektoron lévő váltakozófeszültséget</w:t>
      </w:r>
      <w:r w:rsidR="00BA43D5">
        <w:t>,</w:t>
      </w:r>
      <w:r w:rsidRPr="000D5BCE">
        <w:t xml:space="preserve"> és határozza meg a kapcsolás üzemi feszültségerősítését ( A</w:t>
      </w:r>
      <w:r w:rsidRPr="000D5BCE">
        <w:rPr>
          <w:sz w:val="16"/>
          <w:szCs w:val="16"/>
        </w:rPr>
        <w:t xml:space="preserve">uü </w:t>
      </w:r>
      <w:r w:rsidRPr="000D5BCE">
        <w:t>). Ezután a frekvenciát fol</w:t>
      </w:r>
      <w:r w:rsidR="00573275">
        <w:t>yamatosan növelve határozza meg</w:t>
      </w:r>
      <w:r w:rsidRPr="000D5BCE">
        <w:t xml:space="preserve"> a tranzisztor </w:t>
      </w:r>
      <w:r w:rsidRPr="000D5BCE">
        <w:rPr>
          <w:position w:val="-14"/>
        </w:rPr>
        <w:object w:dxaOrig="279" w:dyaOrig="360">
          <v:shape id="_x0000_i1029" type="#_x0000_t75" style="width:14.25pt;height:18pt" o:ole="" fillcolor="window">
            <v:imagedata r:id="rId19" o:title=""/>
          </v:shape>
          <o:OLEObject Type="Embed" ProgID="Equation.3" ShapeID="_x0000_i1029" DrawAspect="Content" ObjectID="_1534339647" r:id="rId20"/>
        </w:object>
      </w:r>
      <w:r w:rsidRPr="000D5BCE">
        <w:t xml:space="preserve"> határfrekvenc</w:t>
      </w:r>
      <w:r w:rsidR="000E1F4A" w:rsidRPr="000D5BCE">
        <w:t>iáját amelyen az erősítés –3 dB-el</w:t>
      </w:r>
      <w:r w:rsidRPr="000D5BCE">
        <w:t xml:space="preserve"> csökken!  Számítsuk ki a </w:t>
      </w:r>
      <w:r w:rsidRPr="000D5BCE">
        <w:rPr>
          <w:i/>
        </w:rPr>
        <w:t>f</w:t>
      </w:r>
      <w:r w:rsidRPr="000D5BCE">
        <w:rPr>
          <w:i/>
          <w:sz w:val="16"/>
          <w:szCs w:val="16"/>
        </w:rPr>
        <w:t>T</w:t>
      </w:r>
      <w:r w:rsidR="000E1F4A" w:rsidRPr="000D5BCE">
        <w:t xml:space="preserve"> tranzit</w:t>
      </w:r>
      <w:r w:rsidRPr="000D5BCE">
        <w:t xml:space="preserve">frekvenciát. </w:t>
      </w:r>
    </w:p>
    <w:p w:rsidR="001D3AF0" w:rsidRPr="000D5BCE" w:rsidRDefault="001D3AF0" w:rsidP="00A12229">
      <w:pPr>
        <w:pStyle w:val="LABFeladatal-utasitas"/>
      </w:pPr>
    </w:p>
    <w:p w:rsidR="001D3AF0" w:rsidRPr="000D5BCE" w:rsidRDefault="007B48C8" w:rsidP="006316A3">
      <w:pPr>
        <w:pStyle w:val="LABAbramaga"/>
      </w:pPr>
      <w:r>
        <w:rPr>
          <w:noProof/>
        </w:rPr>
        <w:drawing>
          <wp:inline distT="0" distB="0" distL="0" distR="0">
            <wp:extent cx="4371975" cy="2876550"/>
            <wp:effectExtent l="19050" t="0" r="9525" b="0"/>
            <wp:docPr id="9" name="Picture 9" descr="齔ɦ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齔ɦ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EE0" w:rsidRPr="000D5BCE" w:rsidRDefault="001D3AF0" w:rsidP="006316A3">
      <w:pPr>
        <w:pStyle w:val="LABAbracim"/>
      </w:pPr>
      <w:r w:rsidRPr="000D5BCE">
        <w:t xml:space="preserve"> Bipoláris tranzisztor béta-határfrek</w:t>
      </w:r>
      <w:r w:rsidR="008C4EE0" w:rsidRPr="000D5BCE">
        <w:t>venciájának mérési összeállítása</w:t>
      </w:r>
    </w:p>
    <w:p w:rsidR="008C4EE0" w:rsidRPr="000D5BCE" w:rsidRDefault="008C4EE0" w:rsidP="006316A3">
      <w:pPr>
        <w:pStyle w:val="LABAbracim"/>
      </w:pPr>
      <w:r w:rsidRPr="000D5BCE">
        <w:rPr>
          <w:b/>
        </w:rPr>
        <w:t>BC107</w:t>
      </w:r>
      <w:r w:rsidRPr="000D5BCE">
        <w:t xml:space="preserve">         beta =  </w:t>
      </w:r>
      <w:r w:rsidRPr="000D5BCE">
        <w:rPr>
          <w:b/>
        </w:rPr>
        <w:t>250</w:t>
      </w:r>
      <w:r w:rsidRPr="000D5BCE">
        <w:t xml:space="preserve">      </w:t>
      </w:r>
      <w:r w:rsidRPr="000D5BCE">
        <w:rPr>
          <w:b/>
        </w:rPr>
        <w:t>U</w:t>
      </w:r>
      <w:r w:rsidRPr="000D5BCE">
        <w:rPr>
          <w:b/>
          <w:sz w:val="16"/>
          <w:szCs w:val="16"/>
        </w:rPr>
        <w:t>CE</w:t>
      </w:r>
      <w:r w:rsidRPr="000D5BCE">
        <w:t xml:space="preserve">= 5V,  </w:t>
      </w:r>
      <w:r w:rsidRPr="000D5BCE">
        <w:rPr>
          <w:b/>
        </w:rPr>
        <w:t>I</w:t>
      </w:r>
      <w:r w:rsidRPr="000D5BCE">
        <w:rPr>
          <w:b/>
          <w:sz w:val="16"/>
          <w:szCs w:val="16"/>
        </w:rPr>
        <w:t>C</w:t>
      </w:r>
      <w:r w:rsidRPr="000D5BCE">
        <w:t>= 3mA</w:t>
      </w:r>
    </w:p>
    <w:p w:rsidR="00CF0C40" w:rsidRPr="000D5BCE" w:rsidRDefault="00CF0C40" w:rsidP="006316A3">
      <w:pPr>
        <w:pStyle w:val="LABNormal"/>
      </w:pPr>
      <w:r w:rsidRPr="000D5BCE">
        <w:rPr>
          <w:sz w:val="28"/>
          <w:szCs w:val="28"/>
        </w:rPr>
        <w:t>U</w:t>
      </w:r>
      <w:r w:rsidRPr="000D5BCE">
        <w:rPr>
          <w:sz w:val="20"/>
        </w:rPr>
        <w:t>ki</w:t>
      </w:r>
      <w:r w:rsidRPr="000D5BCE">
        <w:rPr>
          <w:sz w:val="16"/>
          <w:szCs w:val="16"/>
        </w:rPr>
        <w:t>pp</w:t>
      </w:r>
      <w:r w:rsidRPr="000D5BCE">
        <w:t xml:space="preserve"> =        mV</w:t>
      </w:r>
    </w:p>
    <w:p w:rsidR="00CF0C40" w:rsidRPr="000D5BCE" w:rsidRDefault="00CF0C40" w:rsidP="006316A3">
      <w:pPr>
        <w:pStyle w:val="LABNormal"/>
      </w:pPr>
      <w:r w:rsidRPr="000D5BCE">
        <w:rPr>
          <w:sz w:val="28"/>
          <w:szCs w:val="28"/>
        </w:rPr>
        <w:t>A</w:t>
      </w:r>
      <w:r w:rsidRPr="000D5BCE">
        <w:rPr>
          <w:sz w:val="20"/>
        </w:rPr>
        <w:t>uü</w:t>
      </w:r>
      <w:r w:rsidRPr="000D5BCE">
        <w:t xml:space="preserve"> =           V/V</w:t>
      </w:r>
    </w:p>
    <w:p w:rsidR="00CF0C40" w:rsidRPr="000D5BCE" w:rsidRDefault="00CF0C40" w:rsidP="006316A3">
      <w:pPr>
        <w:pStyle w:val="LABNormal"/>
      </w:pPr>
    </w:p>
    <w:p w:rsidR="00CF0C40" w:rsidRPr="000D5BCE" w:rsidRDefault="00CF0C40" w:rsidP="006316A3">
      <w:pPr>
        <w:pStyle w:val="LABNormal"/>
      </w:pPr>
      <w:r w:rsidRPr="000D5BCE">
        <w:rPr>
          <w:position w:val="-14"/>
        </w:rPr>
        <w:object w:dxaOrig="279" w:dyaOrig="360">
          <v:shape id="_x0000_i1030" type="#_x0000_t75" style="width:14.25pt;height:18pt" o:ole="" fillcolor="window">
            <v:imagedata r:id="rId19" o:title=""/>
          </v:shape>
          <o:OLEObject Type="Embed" ProgID="Equation.3" ShapeID="_x0000_i1030" DrawAspect="Content" ObjectID="_1534339648" r:id="rId22"/>
        </w:object>
      </w:r>
      <w:r w:rsidRPr="000D5BCE">
        <w:t xml:space="preserve"> =             kHz</w:t>
      </w:r>
    </w:p>
    <w:p w:rsidR="00CF0C40" w:rsidRPr="000D5BCE" w:rsidRDefault="00CF0C40" w:rsidP="006316A3">
      <w:pPr>
        <w:pStyle w:val="LABNormal"/>
      </w:pPr>
      <w:r w:rsidRPr="000D5BCE">
        <w:rPr>
          <w:b/>
        </w:rPr>
        <w:lastRenderedPageBreak/>
        <w:t xml:space="preserve"> f</w:t>
      </w:r>
      <w:r w:rsidRPr="000D5BCE">
        <w:rPr>
          <w:b/>
          <w:sz w:val="16"/>
          <w:szCs w:val="16"/>
        </w:rPr>
        <w:t xml:space="preserve">T  </w:t>
      </w:r>
      <w:r w:rsidRPr="000D5BCE">
        <w:t>=             MHz</w:t>
      </w:r>
    </w:p>
    <w:p w:rsidR="00CF0C40" w:rsidRDefault="00CF0C40" w:rsidP="00396E7F">
      <w:pPr>
        <w:pStyle w:val="LABNormal"/>
        <w:ind w:firstLine="0"/>
      </w:pPr>
    </w:p>
    <w:p w:rsidR="00AB5D3C" w:rsidRPr="00B72BA5" w:rsidRDefault="00AB5D3C" w:rsidP="00AB5D3C">
      <w:pPr>
        <w:pStyle w:val="LABFeladatal-utasitas"/>
        <w:rPr>
          <w:color w:val="0070C0"/>
        </w:rPr>
      </w:pPr>
      <w:r w:rsidRPr="00B72BA5">
        <w:rPr>
          <w:color w:val="0070C0"/>
        </w:rPr>
        <w:t>Mérési eredmények értékelése.</w:t>
      </w:r>
    </w:p>
    <w:p w:rsidR="00AB5D3C" w:rsidRPr="000D5BCE" w:rsidRDefault="00AB5D3C" w:rsidP="00396E7F">
      <w:pPr>
        <w:pStyle w:val="LABNormal"/>
        <w:ind w:firstLine="0"/>
      </w:pPr>
    </w:p>
    <w:p w:rsidR="00DA277C" w:rsidRPr="00DA277C" w:rsidRDefault="00DA277C" w:rsidP="00DA277C">
      <w:pPr>
        <w:pStyle w:val="LABFeladatutasitas"/>
        <w:rPr>
          <w:b w:val="0"/>
        </w:rPr>
      </w:pPr>
    </w:p>
    <w:p w:rsidR="001D3AF0" w:rsidRPr="000D5BCE" w:rsidRDefault="00ED541E" w:rsidP="00ED541E">
      <w:pPr>
        <w:pStyle w:val="LABFeladatutasitas"/>
        <w:keepNext/>
      </w:pPr>
      <w:r w:rsidRPr="000D5BCE">
        <w:t>5</w:t>
      </w:r>
      <w:r w:rsidR="00A8348E" w:rsidRPr="000D5BCE">
        <w:t xml:space="preserve">. </w:t>
      </w:r>
      <w:r w:rsidR="001D3AF0" w:rsidRPr="000D5BCE">
        <w:t xml:space="preserve">Bipoláris tranzisztor kapcsolási </w:t>
      </w:r>
      <w:r w:rsidR="006C5C32">
        <w:t>folyamatának</w:t>
      </w:r>
      <w:r w:rsidR="001D3AF0" w:rsidRPr="000D5BCE">
        <w:t xml:space="preserve"> </w:t>
      </w:r>
      <w:r w:rsidR="00533709">
        <w:t>vizsgálata</w:t>
      </w:r>
    </w:p>
    <w:p w:rsidR="001D3AF0" w:rsidRPr="000D5BCE" w:rsidRDefault="001D3AF0" w:rsidP="00040EBA">
      <w:pPr>
        <w:pStyle w:val="LABFeladatal-utasitas"/>
        <w:keepNext/>
      </w:pPr>
      <w:r w:rsidRPr="000D5BCE">
        <w:t xml:space="preserve">A tranzisztort az alábbi ábra szerinti elvi mérési összeállításban vizsgáljuk: </w:t>
      </w:r>
    </w:p>
    <w:p w:rsidR="001D3AF0" w:rsidRPr="000D5BCE" w:rsidRDefault="007B48C8" w:rsidP="006316A3">
      <w:pPr>
        <w:pStyle w:val="LABAbramaga"/>
      </w:pPr>
      <w:r>
        <w:rPr>
          <w:noProof/>
        </w:rPr>
        <w:drawing>
          <wp:inline distT="0" distB="0" distL="0" distR="0">
            <wp:extent cx="4048125" cy="2809875"/>
            <wp:effectExtent l="19050" t="0" r="9525" b="0"/>
            <wp:docPr id="21" name="Picture 21" descr="#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#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AF0" w:rsidRPr="000D5BCE" w:rsidRDefault="001D3AF0" w:rsidP="006316A3">
      <w:pPr>
        <w:pStyle w:val="LABAbracim"/>
      </w:pPr>
      <w:r w:rsidRPr="000D5BCE">
        <w:t>Bipoláris tranzisztor kapcsolási időinek mérési összeállítása</w:t>
      </w:r>
    </w:p>
    <w:bookmarkStart w:id="0" w:name="_MON_1124115038"/>
    <w:bookmarkStart w:id="1" w:name="_MON_1124114685"/>
    <w:bookmarkEnd w:id="0"/>
    <w:bookmarkEnd w:id="1"/>
    <w:bookmarkStart w:id="2" w:name="_MON_1124115027"/>
    <w:bookmarkEnd w:id="2"/>
    <w:p w:rsidR="000B08C0" w:rsidRPr="000D5BCE" w:rsidRDefault="000B08C0" w:rsidP="000B08C0">
      <w:pPr>
        <w:pStyle w:val="LABAbramaga"/>
      </w:pPr>
      <w:r w:rsidRPr="000D5BCE">
        <w:object w:dxaOrig="5850" w:dyaOrig="3285">
          <v:shape id="_x0000_i1031" type="#_x0000_t75" style="width:292.5pt;height:164.25pt" o:ole="" fillcolor="window">
            <v:imagedata r:id="rId24" o:title=""/>
          </v:shape>
          <o:OLEObject Type="Embed" ProgID="Word.Picture.8" ShapeID="_x0000_i1031" DrawAspect="Content" ObjectID="_1534339649" r:id="rId25"/>
        </w:object>
      </w:r>
    </w:p>
    <w:p w:rsidR="000B08C0" w:rsidRPr="000D5BCE" w:rsidRDefault="000B08C0" w:rsidP="000B08C0">
      <w:pPr>
        <w:pStyle w:val="LABAbracim"/>
      </w:pPr>
      <w:r w:rsidRPr="000D5BCE">
        <w:t xml:space="preserve">Tranzisztor kapcsolási idődiagramja </w:t>
      </w:r>
    </w:p>
    <w:p w:rsidR="000B08C0" w:rsidRDefault="00DA277C" w:rsidP="00ED541E">
      <w:pPr>
        <w:pStyle w:val="LABFeladatal-utasitas"/>
      </w:pPr>
      <w:r>
        <w:t>Beállítások:</w:t>
      </w:r>
    </w:p>
    <w:p w:rsidR="00DA277C" w:rsidRPr="000D5BCE" w:rsidRDefault="00DA277C" w:rsidP="00DA277C">
      <w:pPr>
        <w:pStyle w:val="LABFeladatal-utasitas"/>
        <w:numPr>
          <w:ilvl w:val="0"/>
          <w:numId w:val="11"/>
        </w:numPr>
        <w:tabs>
          <w:tab w:val="clear" w:pos="1406"/>
          <w:tab w:val="left" w:pos="851"/>
        </w:tabs>
      </w:pPr>
      <w:r>
        <w:t>Tranzisztor:</w:t>
      </w:r>
      <w:r w:rsidRPr="000D5BCE">
        <w:t xml:space="preserve"> BC639</w:t>
      </w:r>
      <w:r>
        <w:t>,</w:t>
      </w:r>
      <w:r w:rsidRPr="000D5BCE">
        <w:t xml:space="preserve"> </w:t>
      </w:r>
      <w:r>
        <w:t>1 kΩ-os bázi</w:t>
      </w:r>
      <w:r w:rsidRPr="000D5BCE">
        <w:t>sellenállás</w:t>
      </w:r>
      <w:r>
        <w:t>sal</w:t>
      </w:r>
      <w:r w:rsidRPr="000D5BCE">
        <w:t xml:space="preserve">. </w:t>
      </w:r>
    </w:p>
    <w:p w:rsidR="00DA277C" w:rsidRDefault="00DA277C" w:rsidP="00DA277C">
      <w:pPr>
        <w:pStyle w:val="LABFeladatal-utasitas"/>
        <w:numPr>
          <w:ilvl w:val="0"/>
          <w:numId w:val="11"/>
        </w:numPr>
        <w:tabs>
          <w:tab w:val="clear" w:pos="1406"/>
          <w:tab w:val="left" w:pos="851"/>
        </w:tabs>
      </w:pPr>
      <w:r>
        <w:t>Tápfeszültség: 5 V</w:t>
      </w:r>
    </w:p>
    <w:p w:rsidR="00DA277C" w:rsidRDefault="00DA277C" w:rsidP="00DA277C">
      <w:pPr>
        <w:pStyle w:val="LABFeladatal-utasitas"/>
        <w:numPr>
          <w:ilvl w:val="0"/>
          <w:numId w:val="11"/>
        </w:numPr>
        <w:tabs>
          <w:tab w:val="clear" w:pos="1406"/>
          <w:tab w:val="left" w:pos="851"/>
        </w:tabs>
      </w:pPr>
      <w:r>
        <w:lastRenderedPageBreak/>
        <w:t>Jelgenerátor: U</w:t>
      </w:r>
      <w:r w:rsidRPr="00DA277C">
        <w:rPr>
          <w:vertAlign w:val="subscript"/>
        </w:rPr>
        <w:t>low</w:t>
      </w:r>
      <w:r>
        <w:t>=0 V, U</w:t>
      </w:r>
      <w:r>
        <w:rPr>
          <w:vertAlign w:val="subscript"/>
        </w:rPr>
        <w:t>high</w:t>
      </w:r>
      <w:r>
        <w:t>=</w:t>
      </w:r>
      <w:r w:rsidR="00E40093">
        <w:t>4</w:t>
      </w:r>
      <w:r>
        <w:t> V, f=</w:t>
      </w:r>
      <w:r w:rsidR="00E246C6">
        <w:t>10</w:t>
      </w:r>
      <w:r>
        <w:t>0</w:t>
      </w:r>
      <w:r w:rsidR="009D4792">
        <w:t> k</w:t>
      </w:r>
      <w:r>
        <w:t>Hz</w:t>
      </w:r>
      <w:r w:rsidR="00441A75">
        <w:t xml:space="preserve">, </w:t>
      </w:r>
      <w:r w:rsidR="00FA6CCC">
        <w:t xml:space="preserve">négyszögjel (pulzus módban), Edge Time: </w:t>
      </w:r>
      <w:r w:rsidR="00E40093">
        <w:t>2</w:t>
      </w:r>
      <w:r w:rsidR="00FA6CCC">
        <w:t>0 ns</w:t>
      </w:r>
    </w:p>
    <w:p w:rsidR="00ED541E" w:rsidRPr="000D5BCE" w:rsidRDefault="00ED541E" w:rsidP="00ED541E">
      <w:pPr>
        <w:pStyle w:val="LABFeladatal-utasitas"/>
      </w:pPr>
      <w:r w:rsidRPr="000D5BCE">
        <w:t xml:space="preserve">Érdemes </w:t>
      </w:r>
      <w:r w:rsidR="00E40093">
        <w:t>a bemenő jelre triggerelni</w:t>
      </w:r>
      <w:r w:rsidRPr="000D5BCE">
        <w:t xml:space="preserve">. </w:t>
      </w:r>
      <w:r w:rsidR="00205D75">
        <w:t xml:space="preserve">Mérés közben az oszcilloszkóp időalapját ne változtassa az összehasonlíthatóság érdekében. </w:t>
      </w:r>
    </w:p>
    <w:p w:rsidR="00ED541E" w:rsidRPr="000D5BCE" w:rsidRDefault="00ED541E" w:rsidP="00ED541E">
      <w:pPr>
        <w:pStyle w:val="LABFeladatal-utasitas"/>
      </w:pPr>
      <w:r w:rsidRPr="000D5BCE">
        <w:t>Vizsgálja meg a jelalakokat adott beállítás mellett az alábbi változtatásokkal:</w:t>
      </w:r>
    </w:p>
    <w:p w:rsidR="00ED541E" w:rsidRPr="000D5BCE" w:rsidRDefault="00ED541E" w:rsidP="00ED541E">
      <w:pPr>
        <w:pStyle w:val="LABFeladatal-utasitas"/>
        <w:numPr>
          <w:ilvl w:val="0"/>
          <w:numId w:val="11"/>
        </w:numPr>
        <w:tabs>
          <w:tab w:val="clear" w:pos="1406"/>
          <w:tab w:val="left" w:pos="851"/>
        </w:tabs>
      </w:pPr>
      <w:r w:rsidRPr="000D5BCE">
        <w:t xml:space="preserve">alapelrendezés, </w:t>
      </w:r>
    </w:p>
    <w:p w:rsidR="00ED541E" w:rsidRPr="000D5BCE" w:rsidRDefault="00ED541E" w:rsidP="00ED541E">
      <w:pPr>
        <w:pStyle w:val="LABFeladatal-utasitas"/>
        <w:numPr>
          <w:ilvl w:val="0"/>
          <w:numId w:val="11"/>
        </w:numPr>
        <w:tabs>
          <w:tab w:val="clear" w:pos="1406"/>
          <w:tab w:val="left" w:pos="851"/>
        </w:tabs>
      </w:pPr>
      <w:r w:rsidRPr="000D5BCE">
        <w:t>D6 Schottky-dióda beiktatásával,</w:t>
      </w:r>
    </w:p>
    <w:p w:rsidR="00ED541E" w:rsidRPr="000D5BCE" w:rsidRDefault="00ED541E" w:rsidP="00ED541E">
      <w:pPr>
        <w:pStyle w:val="LABFeladatal-utasitas"/>
        <w:numPr>
          <w:ilvl w:val="0"/>
          <w:numId w:val="11"/>
        </w:numPr>
        <w:tabs>
          <w:tab w:val="clear" w:pos="1406"/>
          <w:tab w:val="left" w:pos="851"/>
        </w:tabs>
      </w:pPr>
      <w:r w:rsidRPr="000D5BCE">
        <w:t>C1 gyorsító</w:t>
      </w:r>
      <w:r w:rsidR="00227A93">
        <w:t xml:space="preserve"> </w:t>
      </w:r>
      <w:r w:rsidRPr="000D5BCE">
        <w:t>kondenzátor beiktatásával (D6 kiiktatva),</w:t>
      </w:r>
    </w:p>
    <w:p w:rsidR="00ED541E" w:rsidRPr="000D5BCE" w:rsidRDefault="00ED541E" w:rsidP="00ED541E">
      <w:pPr>
        <w:pStyle w:val="LABFeladatal-utasitas"/>
        <w:numPr>
          <w:ilvl w:val="0"/>
          <w:numId w:val="11"/>
        </w:numPr>
        <w:tabs>
          <w:tab w:val="clear" w:pos="1406"/>
          <w:tab w:val="left" w:pos="851"/>
        </w:tabs>
      </w:pPr>
      <w:r w:rsidRPr="000D5BCE">
        <w:t>–1 V alacsony feszültség</w:t>
      </w:r>
      <w:r w:rsidR="00720BE5">
        <w:t>szint</w:t>
      </w:r>
      <w:r w:rsidRPr="000D5BCE">
        <w:t xml:space="preserve"> a jelgenerátoron (C1, D6 kiiktatva), </w:t>
      </w:r>
    </w:p>
    <w:p w:rsidR="00ED541E" w:rsidRPr="000D5BCE" w:rsidRDefault="00ED541E" w:rsidP="00ED541E">
      <w:pPr>
        <w:pStyle w:val="LABFeladatal-utasitas"/>
        <w:numPr>
          <w:ilvl w:val="0"/>
          <w:numId w:val="11"/>
        </w:numPr>
        <w:tabs>
          <w:tab w:val="clear" w:pos="1406"/>
          <w:tab w:val="left" w:pos="851"/>
        </w:tabs>
      </w:pPr>
      <w:r w:rsidRPr="000D5BCE">
        <w:t xml:space="preserve">4 V magas </w:t>
      </w:r>
      <w:r w:rsidR="00720BE5">
        <w:t>feszültség</w:t>
      </w:r>
      <w:r w:rsidRPr="000D5BCE">
        <w:t>szint</w:t>
      </w:r>
      <w:r w:rsidR="00720BE5" w:rsidRPr="00720BE5">
        <w:t xml:space="preserve"> </w:t>
      </w:r>
      <w:r w:rsidR="00720BE5" w:rsidRPr="000D5BCE">
        <w:t>a jelgenerátoron (C1, D6 kiiktatva)</w:t>
      </w:r>
      <w:r w:rsidRPr="000D5BCE">
        <w:t>.</w:t>
      </w:r>
    </w:p>
    <w:p w:rsidR="00625FF7" w:rsidRDefault="00625FF7" w:rsidP="00ED541E">
      <w:pPr>
        <w:pStyle w:val="LABFeladatal-utasitas"/>
      </w:pPr>
    </w:p>
    <w:p w:rsidR="00625FF7" w:rsidRPr="00625FF7" w:rsidRDefault="00625FF7" w:rsidP="00625FF7">
      <w:pPr>
        <w:pStyle w:val="LABFeladatal-utasitas"/>
        <w:rPr>
          <w:color w:val="auto"/>
        </w:rPr>
      </w:pPr>
      <w:r w:rsidRPr="00625FF7">
        <w:rPr>
          <w:color w:val="auto"/>
        </w:rPr>
        <w:t xml:space="preserve">Minden elrendezésben rögzítse a jelalakokat, és írja le, hogyan változik a kapcsolási tranziens ezen változtatások hatására (kiemelten </w:t>
      </w:r>
      <w:r w:rsidRPr="00625FF7">
        <w:rPr>
          <w:b/>
          <w:color w:val="auto"/>
        </w:rPr>
        <w:t>koncentrálva a tárolási időre</w:t>
      </w:r>
      <w:r w:rsidRPr="00625FF7">
        <w:rPr>
          <w:color w:val="auto"/>
        </w:rPr>
        <w:t xml:space="preserve">). Melyik időzítési érték a domináns, melyik változik szembetűnően? </w:t>
      </w:r>
    </w:p>
    <w:p w:rsidR="00625FF7" w:rsidRPr="00953338" w:rsidRDefault="00625FF7" w:rsidP="00953338">
      <w:pPr>
        <w:pStyle w:val="LABFeladatal-utasitas"/>
      </w:pPr>
      <w:r w:rsidRPr="00953338">
        <w:t xml:space="preserve">Tippek: a fel- és lefutási időket mérheti Quick measure opció segítségével. Az egyes módosítások hatását érdemes úgy megfigyelni, hogy az oszcilloszkópon egy adott jelparaméterre koncentrálva figyelünk (pl. tárolási idő), és közben végrehatjuk az áramkörön a változtatásokat. </w:t>
      </w:r>
    </w:p>
    <w:p w:rsidR="00953338" w:rsidRPr="00953338" w:rsidRDefault="00953338" w:rsidP="00953338">
      <w:pPr>
        <w:pStyle w:val="LABFeladatal-utasitas"/>
      </w:pPr>
      <w:r w:rsidRPr="00953338">
        <w:t>Idő hiányában érdemes mind az öt elrendezés esetén egy-egy ábrát készíteni és kvalitatív tapasztalatokat levonni az eredményekből.</w:t>
      </w:r>
    </w:p>
    <w:p w:rsidR="00625FF7" w:rsidRDefault="00625FF7" w:rsidP="00625FF7">
      <w:pPr>
        <w:pStyle w:val="LABFeladatal-utasitas"/>
      </w:pPr>
    </w:p>
    <w:p w:rsidR="00953338" w:rsidRPr="00045DA3" w:rsidRDefault="00953338" w:rsidP="00953338">
      <w:pPr>
        <w:tabs>
          <w:tab w:val="left" w:pos="1406"/>
        </w:tabs>
        <w:rPr>
          <w:rFonts w:ascii="Arial" w:hAnsi="Arial" w:cs="Arial"/>
          <w:snapToGrid w:val="0"/>
          <w:color w:val="000000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122"/>
        <w:gridCol w:w="1701"/>
        <w:gridCol w:w="1701"/>
        <w:gridCol w:w="1701"/>
        <w:gridCol w:w="1549"/>
      </w:tblGrid>
      <w:tr w:rsidR="00953338" w:rsidRPr="00045DA3" w:rsidTr="00C44CB9">
        <w:tc>
          <w:tcPr>
            <w:tcW w:w="2122" w:type="dxa"/>
          </w:tcPr>
          <w:p w:rsidR="00953338" w:rsidRPr="00045DA3" w:rsidRDefault="00953338" w:rsidP="00C44CB9">
            <w:pPr>
              <w:tabs>
                <w:tab w:val="left" w:pos="1406"/>
              </w:tabs>
              <w:rPr>
                <w:rFonts w:ascii="Arial" w:hAnsi="Arial" w:cs="Arial"/>
                <w:snapToGrid w:val="0"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953338" w:rsidRPr="00045DA3" w:rsidRDefault="00953338" w:rsidP="00C44CB9">
            <w:pPr>
              <w:tabs>
                <w:tab w:val="left" w:pos="1406"/>
              </w:tabs>
              <w:rPr>
                <w:rFonts w:ascii="Arial" w:hAnsi="Arial" w:cs="Arial"/>
                <w:snapToGrid w:val="0"/>
                <w:color w:val="000000"/>
                <w:szCs w:val="24"/>
              </w:rPr>
            </w:pPr>
            <w:r w:rsidRPr="00045DA3">
              <w:rPr>
                <w:rFonts w:ascii="Arial" w:hAnsi="Arial" w:cs="Arial"/>
                <w:snapToGrid w:val="0"/>
                <w:color w:val="000000"/>
                <w:szCs w:val="24"/>
              </w:rPr>
              <w:t>t</w:t>
            </w:r>
            <w:r w:rsidRPr="00045DA3">
              <w:rPr>
                <w:rFonts w:ascii="Arial" w:hAnsi="Arial" w:cs="Arial"/>
                <w:snapToGrid w:val="0"/>
                <w:color w:val="000000"/>
                <w:szCs w:val="24"/>
                <w:vertAlign w:val="subscript"/>
              </w:rPr>
              <w:t>d</w:t>
            </w:r>
          </w:p>
        </w:tc>
        <w:tc>
          <w:tcPr>
            <w:tcW w:w="1701" w:type="dxa"/>
          </w:tcPr>
          <w:p w:rsidR="00953338" w:rsidRPr="00045DA3" w:rsidRDefault="00953338" w:rsidP="00C44CB9">
            <w:pPr>
              <w:tabs>
                <w:tab w:val="left" w:pos="1406"/>
              </w:tabs>
              <w:rPr>
                <w:rFonts w:ascii="Arial" w:hAnsi="Arial" w:cs="Arial"/>
                <w:snapToGrid w:val="0"/>
                <w:color w:val="000000"/>
                <w:szCs w:val="24"/>
              </w:rPr>
            </w:pPr>
            <w:r w:rsidRPr="00045DA3">
              <w:rPr>
                <w:rFonts w:ascii="Arial" w:hAnsi="Arial" w:cs="Arial"/>
                <w:snapToGrid w:val="0"/>
                <w:color w:val="000000"/>
                <w:szCs w:val="24"/>
              </w:rPr>
              <w:t>t</w:t>
            </w:r>
            <w:r w:rsidRPr="00045DA3">
              <w:rPr>
                <w:rFonts w:ascii="Arial" w:hAnsi="Arial" w:cs="Arial"/>
                <w:snapToGrid w:val="0"/>
                <w:color w:val="000000"/>
                <w:szCs w:val="24"/>
                <w:vertAlign w:val="subscript"/>
              </w:rPr>
              <w:t>f</w:t>
            </w:r>
          </w:p>
        </w:tc>
        <w:tc>
          <w:tcPr>
            <w:tcW w:w="1701" w:type="dxa"/>
          </w:tcPr>
          <w:p w:rsidR="00953338" w:rsidRPr="00045DA3" w:rsidRDefault="00953338" w:rsidP="00C44CB9">
            <w:pPr>
              <w:tabs>
                <w:tab w:val="left" w:pos="1406"/>
              </w:tabs>
              <w:rPr>
                <w:rFonts w:ascii="Arial" w:hAnsi="Arial" w:cs="Arial"/>
                <w:snapToGrid w:val="0"/>
                <w:color w:val="000000"/>
                <w:szCs w:val="24"/>
              </w:rPr>
            </w:pPr>
            <w:r w:rsidRPr="00045DA3">
              <w:rPr>
                <w:rFonts w:ascii="Arial" w:hAnsi="Arial" w:cs="Arial"/>
                <w:snapToGrid w:val="0"/>
                <w:color w:val="000000"/>
                <w:szCs w:val="24"/>
              </w:rPr>
              <w:t>t</w:t>
            </w:r>
            <w:r w:rsidRPr="00045DA3">
              <w:rPr>
                <w:rFonts w:ascii="Arial" w:hAnsi="Arial" w:cs="Arial"/>
                <w:snapToGrid w:val="0"/>
                <w:color w:val="000000"/>
                <w:szCs w:val="24"/>
                <w:vertAlign w:val="subscript"/>
              </w:rPr>
              <w:t>s</w:t>
            </w:r>
          </w:p>
        </w:tc>
        <w:tc>
          <w:tcPr>
            <w:tcW w:w="1549" w:type="dxa"/>
          </w:tcPr>
          <w:p w:rsidR="00953338" w:rsidRPr="00045DA3" w:rsidRDefault="00953338" w:rsidP="00C44CB9">
            <w:pPr>
              <w:tabs>
                <w:tab w:val="left" w:pos="1406"/>
              </w:tabs>
              <w:rPr>
                <w:rFonts w:ascii="Arial" w:hAnsi="Arial" w:cs="Arial"/>
                <w:snapToGrid w:val="0"/>
                <w:color w:val="000000"/>
                <w:szCs w:val="24"/>
              </w:rPr>
            </w:pPr>
            <w:r w:rsidRPr="00045DA3">
              <w:rPr>
                <w:rFonts w:ascii="Arial" w:hAnsi="Arial" w:cs="Arial"/>
                <w:snapToGrid w:val="0"/>
                <w:color w:val="000000"/>
                <w:szCs w:val="24"/>
              </w:rPr>
              <w:t>t</w:t>
            </w:r>
            <w:r w:rsidRPr="00045DA3">
              <w:rPr>
                <w:rFonts w:ascii="Arial" w:hAnsi="Arial" w:cs="Arial"/>
                <w:snapToGrid w:val="0"/>
                <w:color w:val="000000"/>
                <w:szCs w:val="24"/>
                <w:vertAlign w:val="subscript"/>
              </w:rPr>
              <w:t>r</w:t>
            </w:r>
          </w:p>
        </w:tc>
      </w:tr>
      <w:tr w:rsidR="00953338" w:rsidRPr="00045DA3" w:rsidTr="00C44CB9">
        <w:tc>
          <w:tcPr>
            <w:tcW w:w="2122" w:type="dxa"/>
          </w:tcPr>
          <w:p w:rsidR="00953338" w:rsidRPr="00045DA3" w:rsidRDefault="00953338" w:rsidP="00C44CB9">
            <w:pPr>
              <w:tabs>
                <w:tab w:val="left" w:pos="1406"/>
              </w:tabs>
              <w:rPr>
                <w:rFonts w:ascii="Arial" w:hAnsi="Arial" w:cs="Arial"/>
                <w:snapToGrid w:val="0"/>
                <w:color w:val="000000"/>
                <w:szCs w:val="24"/>
              </w:rPr>
            </w:pPr>
            <w:r w:rsidRPr="00045DA3">
              <w:rPr>
                <w:rFonts w:ascii="Arial" w:hAnsi="Arial" w:cs="Arial"/>
                <w:snapToGrid w:val="0"/>
                <w:color w:val="000000"/>
                <w:szCs w:val="24"/>
              </w:rPr>
              <w:t>alapbeállítás</w:t>
            </w:r>
          </w:p>
        </w:tc>
        <w:tc>
          <w:tcPr>
            <w:tcW w:w="1701" w:type="dxa"/>
          </w:tcPr>
          <w:p w:rsidR="00953338" w:rsidRPr="00045DA3" w:rsidRDefault="00953338" w:rsidP="00C44CB9">
            <w:pPr>
              <w:tabs>
                <w:tab w:val="left" w:pos="1406"/>
              </w:tabs>
              <w:rPr>
                <w:rFonts w:ascii="Arial" w:hAnsi="Arial" w:cs="Arial"/>
                <w:snapToGrid w:val="0"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953338" w:rsidRPr="00045DA3" w:rsidRDefault="00953338" w:rsidP="00C44CB9">
            <w:pPr>
              <w:tabs>
                <w:tab w:val="left" w:pos="1406"/>
              </w:tabs>
              <w:rPr>
                <w:rFonts w:ascii="Arial" w:hAnsi="Arial" w:cs="Arial"/>
                <w:snapToGrid w:val="0"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953338" w:rsidRPr="00045DA3" w:rsidRDefault="00953338" w:rsidP="00C44CB9">
            <w:pPr>
              <w:tabs>
                <w:tab w:val="left" w:pos="1406"/>
              </w:tabs>
              <w:rPr>
                <w:rFonts w:ascii="Arial" w:hAnsi="Arial" w:cs="Arial"/>
                <w:snapToGrid w:val="0"/>
                <w:color w:val="000000"/>
                <w:szCs w:val="24"/>
              </w:rPr>
            </w:pPr>
          </w:p>
        </w:tc>
        <w:tc>
          <w:tcPr>
            <w:tcW w:w="1549" w:type="dxa"/>
          </w:tcPr>
          <w:p w:rsidR="00953338" w:rsidRPr="00045DA3" w:rsidRDefault="00953338" w:rsidP="00C44CB9">
            <w:pPr>
              <w:tabs>
                <w:tab w:val="left" w:pos="1406"/>
              </w:tabs>
              <w:rPr>
                <w:rFonts w:ascii="Arial" w:hAnsi="Arial" w:cs="Arial"/>
                <w:snapToGrid w:val="0"/>
                <w:color w:val="000000"/>
                <w:szCs w:val="24"/>
              </w:rPr>
            </w:pPr>
          </w:p>
        </w:tc>
      </w:tr>
      <w:tr w:rsidR="00953338" w:rsidRPr="00045DA3" w:rsidTr="00C44CB9">
        <w:tc>
          <w:tcPr>
            <w:tcW w:w="2122" w:type="dxa"/>
          </w:tcPr>
          <w:p w:rsidR="00953338" w:rsidRPr="00045DA3" w:rsidRDefault="00953338" w:rsidP="00C44CB9">
            <w:pPr>
              <w:tabs>
                <w:tab w:val="left" w:pos="1406"/>
              </w:tabs>
              <w:rPr>
                <w:rFonts w:ascii="Arial" w:hAnsi="Arial" w:cs="Arial"/>
                <w:snapToGrid w:val="0"/>
                <w:color w:val="000000"/>
                <w:szCs w:val="24"/>
              </w:rPr>
            </w:pPr>
            <w:r w:rsidRPr="00045DA3">
              <w:rPr>
                <w:rFonts w:ascii="Arial" w:hAnsi="Arial" w:cs="Arial"/>
                <w:snapToGrid w:val="0"/>
                <w:color w:val="000000"/>
                <w:szCs w:val="24"/>
              </w:rPr>
              <w:t>Schottky-dióda</w:t>
            </w:r>
          </w:p>
        </w:tc>
        <w:tc>
          <w:tcPr>
            <w:tcW w:w="1701" w:type="dxa"/>
          </w:tcPr>
          <w:p w:rsidR="00953338" w:rsidRPr="00045DA3" w:rsidRDefault="00953338" w:rsidP="00C44CB9">
            <w:pPr>
              <w:tabs>
                <w:tab w:val="left" w:pos="1406"/>
              </w:tabs>
              <w:rPr>
                <w:rFonts w:ascii="Arial" w:hAnsi="Arial" w:cs="Arial"/>
                <w:snapToGrid w:val="0"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953338" w:rsidRPr="00045DA3" w:rsidRDefault="00953338" w:rsidP="00C44CB9">
            <w:pPr>
              <w:tabs>
                <w:tab w:val="left" w:pos="1406"/>
              </w:tabs>
              <w:rPr>
                <w:rFonts w:ascii="Arial" w:hAnsi="Arial" w:cs="Arial"/>
                <w:snapToGrid w:val="0"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953338" w:rsidRPr="00045DA3" w:rsidRDefault="00953338" w:rsidP="00C44CB9">
            <w:pPr>
              <w:tabs>
                <w:tab w:val="left" w:pos="1406"/>
              </w:tabs>
              <w:rPr>
                <w:rFonts w:ascii="Arial" w:hAnsi="Arial" w:cs="Arial"/>
                <w:snapToGrid w:val="0"/>
                <w:color w:val="000000"/>
                <w:szCs w:val="24"/>
              </w:rPr>
            </w:pPr>
          </w:p>
        </w:tc>
        <w:tc>
          <w:tcPr>
            <w:tcW w:w="1549" w:type="dxa"/>
          </w:tcPr>
          <w:p w:rsidR="00953338" w:rsidRPr="00045DA3" w:rsidRDefault="00953338" w:rsidP="00C44CB9">
            <w:pPr>
              <w:tabs>
                <w:tab w:val="left" w:pos="1406"/>
              </w:tabs>
              <w:rPr>
                <w:rFonts w:ascii="Arial" w:hAnsi="Arial" w:cs="Arial"/>
                <w:snapToGrid w:val="0"/>
                <w:color w:val="000000"/>
                <w:szCs w:val="24"/>
              </w:rPr>
            </w:pPr>
          </w:p>
        </w:tc>
      </w:tr>
      <w:tr w:rsidR="00953338" w:rsidRPr="00045DA3" w:rsidTr="00C44CB9">
        <w:tc>
          <w:tcPr>
            <w:tcW w:w="2122" w:type="dxa"/>
          </w:tcPr>
          <w:p w:rsidR="00953338" w:rsidRPr="00045DA3" w:rsidRDefault="00953338" w:rsidP="00C44CB9">
            <w:pPr>
              <w:tabs>
                <w:tab w:val="left" w:pos="1406"/>
              </w:tabs>
              <w:rPr>
                <w:rFonts w:ascii="Arial" w:hAnsi="Arial" w:cs="Arial"/>
                <w:snapToGrid w:val="0"/>
                <w:color w:val="000000"/>
                <w:szCs w:val="24"/>
              </w:rPr>
            </w:pPr>
            <w:r w:rsidRPr="00045DA3">
              <w:rPr>
                <w:rFonts w:ascii="Arial" w:hAnsi="Arial" w:cs="Arial"/>
                <w:snapToGrid w:val="0"/>
                <w:color w:val="000000"/>
                <w:szCs w:val="24"/>
              </w:rPr>
              <w:t>gyorsító kondenzátor</w:t>
            </w:r>
          </w:p>
        </w:tc>
        <w:tc>
          <w:tcPr>
            <w:tcW w:w="1701" w:type="dxa"/>
          </w:tcPr>
          <w:p w:rsidR="00953338" w:rsidRPr="00045DA3" w:rsidRDefault="00953338" w:rsidP="00C44CB9">
            <w:pPr>
              <w:tabs>
                <w:tab w:val="left" w:pos="1406"/>
              </w:tabs>
              <w:rPr>
                <w:rFonts w:ascii="Arial" w:hAnsi="Arial" w:cs="Arial"/>
                <w:snapToGrid w:val="0"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953338" w:rsidRPr="00045DA3" w:rsidRDefault="00953338" w:rsidP="00C44CB9">
            <w:pPr>
              <w:tabs>
                <w:tab w:val="left" w:pos="1406"/>
              </w:tabs>
              <w:rPr>
                <w:rFonts w:ascii="Arial" w:hAnsi="Arial" w:cs="Arial"/>
                <w:snapToGrid w:val="0"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953338" w:rsidRPr="00045DA3" w:rsidRDefault="00953338" w:rsidP="00C44CB9">
            <w:pPr>
              <w:tabs>
                <w:tab w:val="left" w:pos="1406"/>
              </w:tabs>
              <w:rPr>
                <w:rFonts w:ascii="Arial" w:hAnsi="Arial" w:cs="Arial"/>
                <w:snapToGrid w:val="0"/>
                <w:color w:val="000000"/>
                <w:szCs w:val="24"/>
              </w:rPr>
            </w:pPr>
          </w:p>
        </w:tc>
        <w:tc>
          <w:tcPr>
            <w:tcW w:w="1549" w:type="dxa"/>
          </w:tcPr>
          <w:p w:rsidR="00953338" w:rsidRPr="00045DA3" w:rsidRDefault="00953338" w:rsidP="00C44CB9">
            <w:pPr>
              <w:tabs>
                <w:tab w:val="left" w:pos="1406"/>
              </w:tabs>
              <w:rPr>
                <w:rFonts w:ascii="Arial" w:hAnsi="Arial" w:cs="Arial"/>
                <w:snapToGrid w:val="0"/>
                <w:color w:val="000000"/>
                <w:szCs w:val="24"/>
              </w:rPr>
            </w:pPr>
          </w:p>
        </w:tc>
      </w:tr>
      <w:tr w:rsidR="00953338" w:rsidRPr="00045DA3" w:rsidTr="00C44CB9">
        <w:tc>
          <w:tcPr>
            <w:tcW w:w="2122" w:type="dxa"/>
          </w:tcPr>
          <w:p w:rsidR="00953338" w:rsidRPr="00045DA3" w:rsidRDefault="00953338" w:rsidP="00C44CB9">
            <w:pPr>
              <w:tabs>
                <w:tab w:val="left" w:pos="1406"/>
              </w:tabs>
              <w:rPr>
                <w:rFonts w:ascii="Arial" w:hAnsi="Arial" w:cs="Arial"/>
                <w:snapToGrid w:val="0"/>
                <w:color w:val="000000"/>
                <w:szCs w:val="24"/>
              </w:rPr>
            </w:pPr>
            <w:r w:rsidRPr="00045DA3">
              <w:rPr>
                <w:rFonts w:ascii="Arial" w:hAnsi="Arial" w:cs="Arial"/>
                <w:snapToGrid w:val="0"/>
                <w:color w:val="000000"/>
                <w:szCs w:val="24"/>
              </w:rPr>
              <w:t>5 V magas szint</w:t>
            </w:r>
          </w:p>
        </w:tc>
        <w:tc>
          <w:tcPr>
            <w:tcW w:w="1701" w:type="dxa"/>
          </w:tcPr>
          <w:p w:rsidR="00953338" w:rsidRPr="00045DA3" w:rsidRDefault="00953338" w:rsidP="00C44CB9">
            <w:pPr>
              <w:tabs>
                <w:tab w:val="left" w:pos="1406"/>
              </w:tabs>
              <w:rPr>
                <w:rFonts w:ascii="Arial" w:hAnsi="Arial" w:cs="Arial"/>
                <w:snapToGrid w:val="0"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953338" w:rsidRPr="00045DA3" w:rsidRDefault="00953338" w:rsidP="00C44CB9">
            <w:pPr>
              <w:tabs>
                <w:tab w:val="left" w:pos="1406"/>
              </w:tabs>
              <w:rPr>
                <w:rFonts w:ascii="Arial" w:hAnsi="Arial" w:cs="Arial"/>
                <w:snapToGrid w:val="0"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953338" w:rsidRPr="00045DA3" w:rsidRDefault="00953338" w:rsidP="00C44CB9">
            <w:pPr>
              <w:tabs>
                <w:tab w:val="left" w:pos="1406"/>
              </w:tabs>
              <w:rPr>
                <w:rFonts w:ascii="Arial" w:hAnsi="Arial" w:cs="Arial"/>
                <w:snapToGrid w:val="0"/>
                <w:color w:val="000000"/>
                <w:szCs w:val="24"/>
              </w:rPr>
            </w:pPr>
          </w:p>
        </w:tc>
        <w:tc>
          <w:tcPr>
            <w:tcW w:w="1549" w:type="dxa"/>
          </w:tcPr>
          <w:p w:rsidR="00953338" w:rsidRPr="00045DA3" w:rsidRDefault="00953338" w:rsidP="00C44CB9">
            <w:pPr>
              <w:tabs>
                <w:tab w:val="left" w:pos="1406"/>
              </w:tabs>
              <w:rPr>
                <w:rFonts w:ascii="Arial" w:hAnsi="Arial" w:cs="Arial"/>
                <w:snapToGrid w:val="0"/>
                <w:color w:val="000000"/>
                <w:szCs w:val="24"/>
              </w:rPr>
            </w:pPr>
          </w:p>
        </w:tc>
      </w:tr>
      <w:tr w:rsidR="00953338" w:rsidRPr="00045DA3" w:rsidTr="00C44CB9">
        <w:tc>
          <w:tcPr>
            <w:tcW w:w="2122" w:type="dxa"/>
          </w:tcPr>
          <w:p w:rsidR="00953338" w:rsidRPr="00045DA3" w:rsidRDefault="00953338" w:rsidP="00C44CB9">
            <w:pPr>
              <w:tabs>
                <w:tab w:val="left" w:pos="1406"/>
              </w:tabs>
              <w:rPr>
                <w:rFonts w:ascii="Arial" w:hAnsi="Arial" w:cs="Arial"/>
                <w:snapToGrid w:val="0"/>
                <w:color w:val="000000"/>
                <w:szCs w:val="24"/>
              </w:rPr>
            </w:pPr>
            <w:r w:rsidRPr="00045DA3">
              <w:rPr>
                <w:rFonts w:ascii="Arial" w:hAnsi="Arial" w:cs="Arial"/>
                <w:snapToGrid w:val="0"/>
                <w:color w:val="000000"/>
                <w:szCs w:val="24"/>
              </w:rPr>
              <w:t>–1 V alacsony szint</w:t>
            </w:r>
          </w:p>
        </w:tc>
        <w:tc>
          <w:tcPr>
            <w:tcW w:w="1701" w:type="dxa"/>
          </w:tcPr>
          <w:p w:rsidR="00953338" w:rsidRPr="00045DA3" w:rsidRDefault="00953338" w:rsidP="00C44CB9">
            <w:pPr>
              <w:tabs>
                <w:tab w:val="left" w:pos="1406"/>
              </w:tabs>
              <w:rPr>
                <w:rFonts w:ascii="Arial" w:hAnsi="Arial" w:cs="Arial"/>
                <w:snapToGrid w:val="0"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953338" w:rsidRPr="00045DA3" w:rsidRDefault="00953338" w:rsidP="00C44CB9">
            <w:pPr>
              <w:tabs>
                <w:tab w:val="left" w:pos="1406"/>
              </w:tabs>
              <w:rPr>
                <w:rFonts w:ascii="Arial" w:hAnsi="Arial" w:cs="Arial"/>
                <w:snapToGrid w:val="0"/>
                <w:color w:val="000000"/>
                <w:szCs w:val="24"/>
              </w:rPr>
            </w:pPr>
          </w:p>
        </w:tc>
        <w:tc>
          <w:tcPr>
            <w:tcW w:w="1701" w:type="dxa"/>
          </w:tcPr>
          <w:p w:rsidR="00953338" w:rsidRPr="00045DA3" w:rsidRDefault="00953338" w:rsidP="00C44CB9">
            <w:pPr>
              <w:tabs>
                <w:tab w:val="left" w:pos="1406"/>
              </w:tabs>
              <w:rPr>
                <w:rFonts w:ascii="Arial" w:hAnsi="Arial" w:cs="Arial"/>
                <w:snapToGrid w:val="0"/>
                <w:color w:val="000000"/>
                <w:szCs w:val="24"/>
              </w:rPr>
            </w:pPr>
          </w:p>
        </w:tc>
        <w:tc>
          <w:tcPr>
            <w:tcW w:w="1549" w:type="dxa"/>
          </w:tcPr>
          <w:p w:rsidR="00953338" w:rsidRPr="00045DA3" w:rsidRDefault="00953338" w:rsidP="00C44CB9">
            <w:pPr>
              <w:tabs>
                <w:tab w:val="left" w:pos="1406"/>
              </w:tabs>
              <w:rPr>
                <w:rFonts w:ascii="Arial" w:hAnsi="Arial" w:cs="Arial"/>
                <w:snapToGrid w:val="0"/>
                <w:color w:val="000000"/>
                <w:szCs w:val="24"/>
              </w:rPr>
            </w:pPr>
          </w:p>
        </w:tc>
      </w:tr>
    </w:tbl>
    <w:p w:rsidR="00953338" w:rsidRPr="00045DA3" w:rsidRDefault="00953338" w:rsidP="00953338">
      <w:pPr>
        <w:tabs>
          <w:tab w:val="left" w:pos="1406"/>
        </w:tabs>
        <w:rPr>
          <w:rFonts w:ascii="Arial" w:hAnsi="Arial" w:cs="Arial"/>
          <w:snapToGrid w:val="0"/>
          <w:color w:val="000000"/>
          <w:szCs w:val="24"/>
        </w:rPr>
      </w:pPr>
    </w:p>
    <w:p w:rsidR="00ED541E" w:rsidRDefault="00ED541E" w:rsidP="00A12229">
      <w:pPr>
        <w:pStyle w:val="LABFeladatal-utasitas"/>
      </w:pPr>
    </w:p>
    <w:p w:rsidR="00267235" w:rsidRPr="00B72BA5" w:rsidRDefault="00267235" w:rsidP="00267235">
      <w:pPr>
        <w:pStyle w:val="LABFeladatal-utasitas"/>
        <w:rPr>
          <w:color w:val="0070C0"/>
        </w:rPr>
      </w:pPr>
      <w:r w:rsidRPr="00B72BA5">
        <w:rPr>
          <w:color w:val="0070C0"/>
        </w:rPr>
        <w:t>Mérési eredmények értékelése.</w:t>
      </w:r>
    </w:p>
    <w:p w:rsidR="00267235" w:rsidRDefault="00267235" w:rsidP="00A12229">
      <w:pPr>
        <w:pStyle w:val="LABFeladatal-utasitas"/>
      </w:pPr>
    </w:p>
    <w:p w:rsidR="00267235" w:rsidRPr="000D5BCE" w:rsidRDefault="00267235" w:rsidP="00A12229">
      <w:pPr>
        <w:pStyle w:val="LABFeladatal-utasitas"/>
      </w:pPr>
    </w:p>
    <w:p w:rsidR="00ED541E" w:rsidRPr="000D5BCE" w:rsidRDefault="00ED541E" w:rsidP="00ED541E">
      <w:pPr>
        <w:pStyle w:val="LABFeladatutasitas"/>
        <w:keepNext/>
      </w:pPr>
      <w:r w:rsidRPr="000D5BCE">
        <w:t>6. Bipoláris tranzisztor kapcsolási időinek mérése</w:t>
      </w:r>
      <w:r w:rsidR="00690F53">
        <w:t xml:space="preserve"> (kiegészítő feladat)</w:t>
      </w:r>
    </w:p>
    <w:p w:rsidR="001D3AF0" w:rsidRPr="000D5BCE" w:rsidRDefault="001D3AF0" w:rsidP="00A12229">
      <w:pPr>
        <w:pStyle w:val="LABFeladatal-utasitas"/>
      </w:pPr>
      <w:r w:rsidRPr="000D5BCE">
        <w:t xml:space="preserve">A vizsgálandó tranzisztor bázisára </w:t>
      </w:r>
      <w:r w:rsidRPr="000D5BCE">
        <w:rPr>
          <w:rStyle w:val="LABmat"/>
          <w:b/>
        </w:rPr>
        <w:t>R</w:t>
      </w:r>
      <w:r w:rsidRPr="000D5BCE">
        <w:rPr>
          <w:rStyle w:val="LABnormSUBSCRIPT"/>
          <w:b/>
        </w:rPr>
        <w:t>B</w:t>
      </w:r>
      <w:r w:rsidRPr="000D5BCE">
        <w:t xml:space="preserve"> ellenálláson keresztül a </w:t>
      </w:r>
      <w:r w:rsidRPr="000D5BCE">
        <w:rPr>
          <w:rStyle w:val="LABkiemeles"/>
          <w:b/>
        </w:rPr>
        <w:t>generátorral</w:t>
      </w:r>
      <w:r w:rsidR="001B3008" w:rsidRPr="000D5BCE">
        <w:t xml:space="preserve"> 2% kitöltési tényezőjű, 5</w:t>
      </w:r>
      <w:r w:rsidRPr="000D5BCE">
        <w:t xml:space="preserve">0 kHz frekvenciájú változtatható negatív és pozitív csúcsértékű impulzus jellel csatlakozzunk és </w:t>
      </w:r>
      <w:r w:rsidRPr="000D5BCE">
        <w:rPr>
          <w:rStyle w:val="LABkiemeles"/>
          <w:b/>
        </w:rPr>
        <w:t>oszcilloszkóppal</w:t>
      </w:r>
      <w:r w:rsidRPr="000D5BCE">
        <w:t xml:space="preserve"> mérjük a tranzisztor </w:t>
      </w:r>
      <w:r w:rsidRPr="000D5BCE">
        <w:rPr>
          <w:rStyle w:val="LABkiemeles"/>
          <w:b/>
        </w:rPr>
        <w:t>kollektor</w:t>
      </w:r>
      <w:r w:rsidRPr="000D5BCE">
        <w:t xml:space="preserve"> és </w:t>
      </w:r>
      <w:r w:rsidRPr="000D5BCE">
        <w:rPr>
          <w:rStyle w:val="LABkiemeles"/>
          <w:b/>
        </w:rPr>
        <w:t>bázis</w:t>
      </w:r>
      <w:r w:rsidRPr="000D5BCE">
        <w:t xml:space="preserve"> feszültségét!</w:t>
      </w:r>
      <w:r w:rsidR="00034548" w:rsidRPr="000D5BCE">
        <w:t xml:space="preserve">  ( Az oszcilloszkóp mindkét csatornáját </w:t>
      </w:r>
      <w:r w:rsidR="003C6860" w:rsidRPr="000D5BCE">
        <w:t xml:space="preserve">állítsuk </w:t>
      </w:r>
      <w:r w:rsidR="00034548" w:rsidRPr="000D5BCE">
        <w:t xml:space="preserve">azonos érzékenységre és nulla szintre.)  </w:t>
      </w:r>
    </w:p>
    <w:p w:rsidR="001D3AF0" w:rsidRPr="000D5BCE" w:rsidRDefault="001D3AF0" w:rsidP="00945932">
      <w:pPr>
        <w:pStyle w:val="LABFeladatutasitas"/>
        <w:rPr>
          <w:b w:val="0"/>
        </w:rPr>
      </w:pPr>
      <w:r w:rsidRPr="000D5BCE">
        <w:rPr>
          <w:b w:val="0"/>
        </w:rPr>
        <w:lastRenderedPageBreak/>
        <w:t xml:space="preserve">Az </w:t>
      </w:r>
      <w:r w:rsidRPr="000D5BCE">
        <w:rPr>
          <w:b w:val="0"/>
          <w:position w:val="-10"/>
        </w:rPr>
        <w:object w:dxaOrig="480" w:dyaOrig="320">
          <v:shape id="_x0000_i1032" type="#_x0000_t75" style="width:24.75pt;height:15.75pt" o:ole="" fillcolor="window">
            <v:imagedata r:id="rId26" o:title=""/>
          </v:shape>
          <o:OLEObject Type="Embed" ProgID="Equation.3" ShapeID="_x0000_i1032" DrawAspect="Content" ObjectID="_1534339650" r:id="rId27"/>
        </w:object>
      </w:r>
      <w:r w:rsidRPr="000D5BCE">
        <w:rPr>
          <w:b w:val="0"/>
        </w:rPr>
        <w:t xml:space="preserve"> határértékének meghatározása</w:t>
      </w:r>
      <w:r w:rsidR="00227A93">
        <w:rPr>
          <w:b w:val="0"/>
        </w:rPr>
        <w:t>:</w:t>
      </w:r>
      <w:r w:rsidRPr="000D5BCE">
        <w:rPr>
          <w:b w:val="0"/>
        </w:rPr>
        <w:t xml:space="preserve"> </w:t>
      </w:r>
    </w:p>
    <w:p w:rsidR="001D3AF0" w:rsidRPr="000D5BCE" w:rsidRDefault="001D3AF0" w:rsidP="00A12229">
      <w:pPr>
        <w:pStyle w:val="LABFeladatal-utasitas"/>
      </w:pPr>
      <w:r w:rsidRPr="000D5BCE">
        <w:t>A bekapcsoló impulzus nagyságá</w:t>
      </w:r>
      <w:r w:rsidR="00945932" w:rsidRPr="000D5BCE">
        <w:t>t fokozatosan növelve határozza</w:t>
      </w:r>
      <w:r w:rsidRPr="000D5BCE">
        <w:t xml:space="preserve"> meg azt a határáramot (</w:t>
      </w:r>
      <w:r w:rsidRPr="000D5BCE">
        <w:rPr>
          <w:position w:val="-10"/>
        </w:rPr>
        <w:object w:dxaOrig="480" w:dyaOrig="320">
          <v:shape id="_x0000_i1033" type="#_x0000_t75" style="width:24.75pt;height:15.75pt" o:ole="" fillcolor="window">
            <v:imagedata r:id="rId26" o:title=""/>
          </v:shape>
          <o:OLEObject Type="Embed" ProgID="Equation.3" ShapeID="_x0000_i1033" DrawAspect="Content" ObjectID="_1534339651" r:id="rId28"/>
        </w:object>
      </w:r>
      <w:r w:rsidRPr="000D5BCE">
        <w:t xml:space="preserve">), amely a tranzisztort a </w:t>
      </w:r>
      <w:r w:rsidRPr="000D5BCE">
        <w:rPr>
          <w:rStyle w:val="LABkiemeles"/>
          <w:b/>
        </w:rPr>
        <w:t>telítés határára</w:t>
      </w:r>
      <w:r w:rsidRPr="000D5BCE">
        <w:t xml:space="preserve"> vezérli, azaz kollektor bázis feszültsége </w:t>
      </w:r>
      <w:r w:rsidRPr="000D5BCE">
        <w:rPr>
          <w:position w:val="-10"/>
        </w:rPr>
        <w:object w:dxaOrig="760" w:dyaOrig="320">
          <v:shape id="_x0000_i1034" type="#_x0000_t75" style="width:38.25pt;height:15.75pt" o:ole="" fillcolor="window">
            <v:imagedata r:id="rId29" o:title=""/>
          </v:shape>
          <o:OLEObject Type="Embed" ProgID="Equation.3" ShapeID="_x0000_i1034" DrawAspect="Content" ObjectID="_1534339652" r:id="rId30"/>
        </w:object>
      </w:r>
      <w:r w:rsidRPr="000D5BCE">
        <w:t xml:space="preserve"> V-ra csökken le! </w:t>
      </w:r>
    </w:p>
    <w:p w:rsidR="001D3AF0" w:rsidRPr="000D5BCE" w:rsidRDefault="001D3AF0" w:rsidP="00A12229">
      <w:pPr>
        <w:pStyle w:val="LABFeladatal-utasitas"/>
      </w:pPr>
      <w:r w:rsidRPr="000D5BCE">
        <w:t xml:space="preserve">Ekkor a kollektor áram maximális értéke: </w:t>
      </w:r>
      <w:r w:rsidRPr="000D5BCE">
        <w:rPr>
          <w:position w:val="-12"/>
        </w:rPr>
        <w:object w:dxaOrig="1260" w:dyaOrig="340">
          <v:shape id="_x0000_i1035" type="#_x0000_t75" style="width:63pt;height:17.25pt" o:ole="" fillcolor="window">
            <v:imagedata r:id="rId31" o:title=""/>
          </v:shape>
          <o:OLEObject Type="Embed" ProgID="Equation.3" ShapeID="_x0000_i1035" DrawAspect="Content" ObjectID="_1534339653" r:id="rId32"/>
        </w:object>
      </w:r>
      <w:r w:rsidRPr="000D5BCE">
        <w:t xml:space="preserve"> ezzel a telítési bázisáram: </w:t>
      </w:r>
      <w:r w:rsidRPr="000D5BCE">
        <w:rPr>
          <w:position w:val="-28"/>
        </w:rPr>
        <w:object w:dxaOrig="1620" w:dyaOrig="639">
          <v:shape id="_x0000_i1036" type="#_x0000_t75" style="width:78.75pt;height:31.5pt" o:ole="" fillcolor="window">
            <v:imagedata r:id="rId33" o:title=""/>
          </v:shape>
          <o:OLEObject Type="Embed" ProgID="Equation.3" ShapeID="_x0000_i1036" DrawAspect="Content" ObjectID="_1534339654" r:id="rId34"/>
        </w:object>
      </w:r>
      <w:r w:rsidRPr="000D5BCE">
        <w:t>.</w:t>
      </w:r>
    </w:p>
    <w:p w:rsidR="001D3AF0" w:rsidRPr="000D5BCE" w:rsidRDefault="007B48C8" w:rsidP="006316A3">
      <w:pPr>
        <w:pStyle w:val="LABAbramaga"/>
      </w:pPr>
      <w:r>
        <w:rPr>
          <w:noProof/>
        </w:rPr>
        <w:drawing>
          <wp:inline distT="0" distB="0" distL="0" distR="0">
            <wp:extent cx="3381375" cy="2314575"/>
            <wp:effectExtent l="19050" t="0" r="9525" b="0"/>
            <wp:docPr id="28" name="Picture 28" descr="搼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搼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AF0" w:rsidRPr="000D5BCE" w:rsidRDefault="001D3AF0" w:rsidP="006316A3">
      <w:pPr>
        <w:pStyle w:val="LABAbracim"/>
      </w:pPr>
      <w:r w:rsidRPr="000D5BCE">
        <w:t>Telítésbe vezérlés határáramának meghatározása karakterisztika alapján</w:t>
      </w:r>
    </w:p>
    <w:p w:rsidR="001D3AF0" w:rsidRPr="000D5BCE" w:rsidRDefault="001D3AF0" w:rsidP="006316A3">
      <w:pPr>
        <w:pStyle w:val="LABNormal"/>
      </w:pPr>
    </w:p>
    <w:p w:rsidR="001D3AF0" w:rsidRPr="000D5BCE" w:rsidRDefault="001D3AF0" w:rsidP="00A12229">
      <w:pPr>
        <w:pStyle w:val="LABFeladatal-utasitas"/>
      </w:pPr>
      <w:r w:rsidRPr="000D5BCE">
        <w:t>Határozza meg a telítés határára vezérelt tranzisztor B egyenáramú áramerősítési tényezőjét!</w:t>
      </w:r>
    </w:p>
    <w:p w:rsidR="00F2776C" w:rsidRPr="000D5BCE" w:rsidRDefault="00F2776C" w:rsidP="00A12229">
      <w:pPr>
        <w:pStyle w:val="LABFeladatal-utasitas"/>
      </w:pPr>
    </w:p>
    <w:p w:rsidR="00F2776C" w:rsidRPr="000D5BCE" w:rsidRDefault="00F2776C" w:rsidP="009E6B57">
      <w:pPr>
        <w:pStyle w:val="LABFeladatal-utasitas"/>
      </w:pPr>
    </w:p>
    <w:p w:rsidR="001D3AF0" w:rsidRPr="000D5BCE" w:rsidRDefault="00ED541E" w:rsidP="00945932">
      <w:pPr>
        <w:pStyle w:val="LABFeladatutasitas"/>
      </w:pPr>
      <w:r w:rsidRPr="000D5BCE">
        <w:t xml:space="preserve">7. </w:t>
      </w:r>
      <w:r w:rsidR="001D3AF0" w:rsidRPr="000D5BCE">
        <w:t>A kapcsolási idők a bekapcsolási túlvezérlés függvényében</w:t>
      </w:r>
      <w:r w:rsidR="00E26788">
        <w:t xml:space="preserve"> (kiegészítő feladat)</w:t>
      </w:r>
    </w:p>
    <w:p w:rsidR="001D3AF0" w:rsidRPr="000D5BCE" w:rsidRDefault="001D3AF0" w:rsidP="00A12229">
      <w:pPr>
        <w:pStyle w:val="LABFeladatal-utasitas"/>
      </w:pPr>
      <w:r w:rsidRPr="000D5BCE">
        <w:t xml:space="preserve">A bekapcsolási és a kikapcsolási túlvezérlést az </w:t>
      </w:r>
      <w:r w:rsidRPr="000D5BCE">
        <w:rPr>
          <w:position w:val="-28"/>
        </w:rPr>
        <w:object w:dxaOrig="1160" w:dyaOrig="720">
          <v:shape id="_x0000_i1037" type="#_x0000_t75" style="width:57.75pt;height:36pt" o:ole="" fillcolor="window">
            <v:imagedata r:id="rId36" o:title=""/>
          </v:shape>
          <o:OLEObject Type="Embed" ProgID="Equation.3" ShapeID="_x0000_i1037" DrawAspect="Content" ObjectID="_1534339655" r:id="rId37"/>
        </w:object>
      </w:r>
      <w:r w:rsidRPr="000D5BCE">
        <w:t xml:space="preserve"> és az </w:t>
      </w:r>
      <w:r w:rsidRPr="000D5BCE">
        <w:rPr>
          <w:position w:val="-28"/>
        </w:rPr>
        <w:object w:dxaOrig="1219" w:dyaOrig="660">
          <v:shape id="_x0000_i1038" type="#_x0000_t75" style="width:60.75pt;height:33pt" o:ole="" fillcolor="window">
            <v:imagedata r:id="rId38" o:title=""/>
          </v:shape>
          <o:OLEObject Type="Embed" ProgID="Equation.3" ShapeID="_x0000_i1038" DrawAspect="Content" ObjectID="_1534339656" r:id="rId39"/>
        </w:object>
      </w:r>
      <w:r w:rsidRPr="000D5BCE">
        <w:t xml:space="preserve"> hányadosokkal adjuk meg.</w:t>
      </w:r>
    </w:p>
    <w:p w:rsidR="001D3AF0" w:rsidRPr="000D5BCE" w:rsidRDefault="001D3AF0" w:rsidP="00A12229">
      <w:pPr>
        <w:pStyle w:val="LABFeladatal-utasitas"/>
      </w:pPr>
      <w:r w:rsidRPr="000D5BCE">
        <w:t xml:space="preserve">Mérje meg a tranzisztor késleltetési </w:t>
      </w:r>
      <w:r w:rsidRPr="000D5BCE">
        <w:rPr>
          <w:position w:val="-10"/>
        </w:rPr>
        <w:object w:dxaOrig="380" w:dyaOrig="320">
          <v:shape id="_x0000_i1039" type="#_x0000_t75" style="width:18.75pt;height:15.75pt" o:ole="" fillcolor="window">
            <v:imagedata r:id="rId40" o:title=""/>
          </v:shape>
          <o:OLEObject Type="Embed" ProgID="Equation.3" ShapeID="_x0000_i1039" DrawAspect="Content" ObjectID="_1534339657" r:id="rId41"/>
        </w:object>
      </w:r>
      <w:r w:rsidRPr="000D5BCE">
        <w:t xml:space="preserve">, felfutási </w:t>
      </w:r>
      <w:r w:rsidRPr="000D5BCE">
        <w:rPr>
          <w:position w:val="-10"/>
        </w:rPr>
        <w:object w:dxaOrig="380" w:dyaOrig="320">
          <v:shape id="_x0000_i1040" type="#_x0000_t75" style="width:18.75pt;height:15.75pt" o:ole="" fillcolor="window">
            <v:imagedata r:id="rId42" o:title=""/>
          </v:shape>
          <o:OLEObject Type="Embed" ProgID="Equation.3" ShapeID="_x0000_i1040" DrawAspect="Content" ObjectID="_1534339658" r:id="rId43"/>
        </w:object>
      </w:r>
      <w:r w:rsidRPr="000D5BCE">
        <w:t xml:space="preserve">, töltéstárolási </w:t>
      </w:r>
      <w:r w:rsidRPr="000D5BCE">
        <w:rPr>
          <w:position w:val="-10"/>
        </w:rPr>
        <w:object w:dxaOrig="380" w:dyaOrig="320">
          <v:shape id="_x0000_i1041" type="#_x0000_t75" style="width:18.75pt;height:15.75pt" o:ole="" fillcolor="window">
            <v:imagedata r:id="rId44" o:title=""/>
          </v:shape>
          <o:OLEObject Type="Embed" ProgID="Equation.3" ShapeID="_x0000_i1041" DrawAspect="Content" ObjectID="_1534339659" r:id="rId45"/>
        </w:object>
      </w:r>
      <w:r w:rsidRPr="000D5BCE">
        <w:t xml:space="preserve">és lefutási </w:t>
      </w:r>
      <w:r w:rsidRPr="000D5BCE">
        <w:rPr>
          <w:position w:val="-14"/>
        </w:rPr>
        <w:object w:dxaOrig="420" w:dyaOrig="360">
          <v:shape id="_x0000_i1042" type="#_x0000_t75" style="width:21pt;height:18pt" o:ole="" fillcolor="window">
            <v:imagedata r:id="rId46" o:title=""/>
          </v:shape>
          <o:OLEObject Type="Embed" ProgID="Equation.3" ShapeID="_x0000_i1042" DrawAspect="Content" ObjectID="_1534339660" r:id="rId47"/>
        </w:object>
      </w:r>
      <w:r w:rsidRPr="000D5BCE">
        <w:t xml:space="preserve">időértékeit </w:t>
      </w:r>
      <w:r w:rsidRPr="000D5BCE">
        <w:rPr>
          <w:position w:val="-10"/>
        </w:rPr>
        <w:object w:dxaOrig="639" w:dyaOrig="320">
          <v:shape id="_x0000_i1043" type="#_x0000_t75" style="width:32.25pt;height:15.75pt" o:ole="" fillcolor="window">
            <v:imagedata r:id="rId48" o:title=""/>
          </v:shape>
          <o:OLEObject Type="Embed" ProgID="Equation.3" ShapeID="_x0000_i1043" DrawAspect="Content" ObjectID="_1534339661" r:id="rId49"/>
        </w:object>
      </w:r>
      <w:r w:rsidR="00F2776C" w:rsidRPr="000D5BCE">
        <w:t xml:space="preserve"> 1, 2, 3, 4,</w:t>
      </w:r>
      <w:r w:rsidRPr="000D5BCE">
        <w:t xml:space="preserve"> 5 </w:t>
      </w:r>
      <w:r w:rsidR="00F2776C" w:rsidRPr="000D5BCE">
        <w:t xml:space="preserve"> </w:t>
      </w:r>
      <w:r w:rsidRPr="000D5BCE">
        <w:t xml:space="preserve">és </w:t>
      </w:r>
      <w:r w:rsidRPr="000D5BCE">
        <w:rPr>
          <w:position w:val="-10"/>
        </w:rPr>
        <w:object w:dxaOrig="820" w:dyaOrig="320">
          <v:shape id="_x0000_i1044" type="#_x0000_t75" style="width:41.25pt;height:15.75pt" o:ole="" fillcolor="window">
            <v:imagedata r:id="rId50" o:title=""/>
          </v:shape>
          <o:OLEObject Type="Embed" ProgID="Equation.3" ShapeID="_x0000_i1044" DrawAspect="Content" ObjectID="_1534339662" r:id="rId51"/>
        </w:object>
      </w:r>
      <w:r w:rsidRPr="000D5BCE">
        <w:t xml:space="preserve"> esetében! A mért eredményeket táblázatban foglalja össze! Ábrázolja a bekapcsolási </w:t>
      </w:r>
      <w:r w:rsidRPr="000D5BCE">
        <w:rPr>
          <w:position w:val="-14"/>
        </w:rPr>
        <w:object w:dxaOrig="800" w:dyaOrig="360">
          <v:shape id="_x0000_i1045" type="#_x0000_t75" style="width:39.75pt;height:18pt" o:ole="" fillcolor="window">
            <v:imagedata r:id="rId52" o:title=""/>
          </v:shape>
          <o:OLEObject Type="Embed" ProgID="Equation.3" ShapeID="_x0000_i1045" DrawAspect="Content" ObjectID="_1534339663" r:id="rId53"/>
        </w:object>
      </w:r>
      <w:r w:rsidRPr="000D5BCE">
        <w:t xml:space="preserve">és a töltéstárolási </w:t>
      </w:r>
      <w:r w:rsidRPr="000D5BCE">
        <w:rPr>
          <w:position w:val="-10"/>
        </w:rPr>
        <w:object w:dxaOrig="780" w:dyaOrig="320">
          <v:shape id="_x0000_i1046" type="#_x0000_t75" style="width:39pt;height:15.75pt" o:ole="" fillcolor="window">
            <v:imagedata r:id="rId54" o:title=""/>
          </v:shape>
          <o:OLEObject Type="Embed" ProgID="Equation.3" ShapeID="_x0000_i1046" DrawAspect="Content" ObjectID="_1534339664" r:id="rId55"/>
        </w:object>
      </w:r>
      <w:r w:rsidRPr="000D5BCE">
        <w:t xml:space="preserve"> idők függését a bekapcsolási túlvezérlési tényező függvényében!</w:t>
      </w:r>
    </w:p>
    <w:p w:rsidR="001D3AF0" w:rsidRPr="000D5BCE" w:rsidRDefault="001D3AF0" w:rsidP="00A12229">
      <w:pPr>
        <w:pStyle w:val="LABFeladatal-utasitas"/>
      </w:pPr>
      <w:r w:rsidRPr="000D5BCE">
        <w:t>A tranzisztor kollektor-bázis lábai közé kapcsoljon egy záró irányban előfeszített Schottky diódát (</w:t>
      </w:r>
      <w:r w:rsidRPr="000D5BCE">
        <w:rPr>
          <w:position w:val="-10"/>
        </w:rPr>
        <w:object w:dxaOrig="960" w:dyaOrig="320">
          <v:shape id="_x0000_i1047" type="#_x0000_t75" style="width:48pt;height:15.75pt" o:ole="" fillcolor="window">
            <v:imagedata r:id="rId56" o:title=""/>
          </v:shape>
          <o:OLEObject Type="Embed" ProgID="Equation.3" ShapeID="_x0000_i1047" DrawAspect="Content" ObjectID="_1534339665" r:id="rId57"/>
        </w:object>
      </w:r>
      <w:r w:rsidRPr="000D5BCE">
        <w:t>) és ismételje meg az előző mérési feladat sort!</w:t>
      </w:r>
    </w:p>
    <w:p w:rsidR="001D3AF0" w:rsidRPr="000D5BCE" w:rsidRDefault="001D3AF0" w:rsidP="00A12229">
      <w:pPr>
        <w:pStyle w:val="LABFeladatal-utasitas"/>
      </w:pPr>
      <w:r w:rsidRPr="000D5BCE">
        <w:lastRenderedPageBreak/>
        <w:t xml:space="preserve">A bekapcsolási túlvezérlés </w:t>
      </w:r>
      <w:r w:rsidRPr="000D5BCE">
        <w:rPr>
          <w:position w:val="-10"/>
        </w:rPr>
        <w:object w:dxaOrig="639" w:dyaOrig="320">
          <v:shape id="_x0000_i1048" type="#_x0000_t75" style="width:32.25pt;height:15.75pt" o:ole="" fillcolor="window">
            <v:imagedata r:id="rId58" o:title=""/>
          </v:shape>
          <o:OLEObject Type="Embed" ProgID="Equation.3" ShapeID="_x0000_i1048" DrawAspect="Content" ObjectID="_1534339666" r:id="rId59"/>
        </w:object>
      </w:r>
      <w:r w:rsidRPr="000D5BCE">
        <w:t xml:space="preserve"> 5 értéke mellett </w:t>
      </w:r>
      <w:r w:rsidRPr="000D5BCE">
        <w:rPr>
          <w:position w:val="-10"/>
        </w:rPr>
        <w:object w:dxaOrig="720" w:dyaOrig="320">
          <v:shape id="_x0000_i1049" type="#_x0000_t75" style="width:36pt;height:15.75pt" o:ole="" fillcolor="window">
            <v:imagedata r:id="rId60" o:title=""/>
          </v:shape>
          <o:OLEObject Type="Embed" ProgID="Equation.3" ShapeID="_x0000_i1049" DrawAspect="Content" ObjectID="_1534339667" r:id="rId61"/>
        </w:object>
      </w:r>
      <w:r w:rsidRPr="000D5BCE">
        <w:t xml:space="preserve"> 1, 2, 3, 4, 5 értékek mellett mérje meg a bekapcsolási, a töltéstárolási és a kikapcsolási időket! A mért eredményeket táblázatban foglalja össze! Ábrázolja a bekapcsolási </w:t>
      </w:r>
      <w:r w:rsidRPr="000D5BCE">
        <w:rPr>
          <w:position w:val="-10"/>
        </w:rPr>
        <w:object w:dxaOrig="999" w:dyaOrig="320">
          <v:shape id="_x0000_i1050" type="#_x0000_t75" style="width:50.25pt;height:15.75pt" o:ole="" fillcolor="window">
            <v:imagedata r:id="rId62" o:title=""/>
          </v:shape>
          <o:OLEObject Type="Embed" ProgID="Equation.3" ShapeID="_x0000_i1050" DrawAspect="Content" ObjectID="_1534339668" r:id="rId63"/>
        </w:object>
      </w:r>
      <w:r w:rsidRPr="000D5BCE">
        <w:t xml:space="preserve">és a tárolási </w:t>
      </w:r>
      <w:r w:rsidRPr="000D5BCE">
        <w:rPr>
          <w:position w:val="-10"/>
        </w:rPr>
        <w:object w:dxaOrig="840" w:dyaOrig="320">
          <v:shape id="_x0000_i1051" type="#_x0000_t75" style="width:42pt;height:15.75pt" o:ole="" fillcolor="window">
            <v:imagedata r:id="rId64" o:title=""/>
          </v:shape>
          <o:OLEObject Type="Embed" ProgID="Equation.3" ShapeID="_x0000_i1051" DrawAspect="Content" ObjectID="_1534339669" r:id="rId65"/>
        </w:object>
      </w:r>
      <w:r w:rsidRPr="000D5BCE">
        <w:t xml:space="preserve"> idők függését a kikapcsolási túlvezérlési tényező függvényében! Hogyan befolyásolja a kihúzóáram a tárolási időt?</w:t>
      </w:r>
    </w:p>
    <w:p w:rsidR="00F2776C" w:rsidRDefault="00F2776C" w:rsidP="00ED541E">
      <w:pPr>
        <w:pStyle w:val="LABNormal"/>
        <w:ind w:firstLine="0"/>
      </w:pPr>
    </w:p>
    <w:p w:rsidR="00A66EA2" w:rsidRPr="00B72BA5" w:rsidRDefault="00A66EA2" w:rsidP="00A66EA2">
      <w:pPr>
        <w:pStyle w:val="LABFeladatal-utasitas"/>
        <w:rPr>
          <w:color w:val="0070C0"/>
        </w:rPr>
      </w:pPr>
      <w:r w:rsidRPr="00B72BA5">
        <w:rPr>
          <w:color w:val="0070C0"/>
        </w:rPr>
        <w:t>Mérési eredmények értékelése.</w:t>
      </w:r>
    </w:p>
    <w:p w:rsidR="00A66EA2" w:rsidRDefault="00A66EA2" w:rsidP="00ED541E">
      <w:pPr>
        <w:pStyle w:val="LABNormal"/>
        <w:ind w:firstLine="0"/>
      </w:pPr>
    </w:p>
    <w:p w:rsidR="00F454F9" w:rsidRPr="000D5BCE" w:rsidRDefault="00F454F9" w:rsidP="00F454F9">
      <w:pPr>
        <w:pStyle w:val="LABFeladatutasitas"/>
      </w:pPr>
    </w:p>
    <w:p w:rsidR="00F454F9" w:rsidRPr="000D5BCE" w:rsidRDefault="00F454F9" w:rsidP="00F454F9">
      <w:pPr>
        <w:pStyle w:val="LABFeladatutasitas"/>
      </w:pPr>
      <w:r w:rsidRPr="000D5BCE">
        <w:t xml:space="preserve">Az </w:t>
      </w:r>
      <w:r w:rsidRPr="000D5BCE">
        <w:rPr>
          <w:position w:val="-14"/>
        </w:rPr>
        <w:object w:dxaOrig="300" w:dyaOrig="360">
          <v:shape id="_x0000_i1052" type="#_x0000_t75" style="width:15pt;height:18pt" o:ole="" fillcolor="window">
            <v:imagedata r:id="rId66" o:title=""/>
          </v:shape>
          <o:OLEObject Type="Embed" ProgID="Equation.3" ShapeID="_x0000_i1052" DrawAspect="Content" ObjectID="_1534339670" r:id="rId67"/>
        </w:object>
      </w:r>
      <w:r w:rsidRPr="000D5BCE">
        <w:t xml:space="preserve"> értékéből számítsa ki a BC</w:t>
      </w:r>
      <w:r>
        <w:t>107</w:t>
      </w:r>
      <w:r w:rsidRPr="000D5BCE">
        <w:t xml:space="preserve"> tranzisztor </w:t>
      </w:r>
      <w:r w:rsidRPr="000D5BCE">
        <w:rPr>
          <w:position w:val="-10"/>
        </w:rPr>
        <w:object w:dxaOrig="440" w:dyaOrig="320">
          <v:shape id="_x0000_i1053" type="#_x0000_t75" style="width:23.25pt;height:16.5pt" o:ole="" fillcolor="window">
            <v:imagedata r:id="rId68" o:title=""/>
          </v:shape>
          <o:OLEObject Type="Embed" ProgID="Equation.3" ShapeID="_x0000_i1053" DrawAspect="Content" ObjectID="_1534339671" r:id="rId69"/>
        </w:object>
      </w:r>
      <w:r w:rsidRPr="000D5BCE">
        <w:t xml:space="preserve"> kapacitását!</w:t>
      </w:r>
      <w:r>
        <w:t xml:space="preserve"> (Kiegészítő feladat)</w:t>
      </w:r>
    </w:p>
    <w:p w:rsidR="00F454F9" w:rsidRPr="000D5BCE" w:rsidRDefault="00F454F9" w:rsidP="00F454F9">
      <w:pPr>
        <w:pStyle w:val="LABFeladatutasitas"/>
      </w:pPr>
      <w:r w:rsidRPr="000D5BCE">
        <w:rPr>
          <w:position w:val="-28"/>
        </w:rPr>
        <w:object w:dxaOrig="1960" w:dyaOrig="639">
          <v:shape id="_x0000_i1054" type="#_x0000_t75" style="width:98.25pt;height:32.25pt" o:ole="" fillcolor="window">
            <v:imagedata r:id="rId70" o:title=""/>
          </v:shape>
          <o:OLEObject Type="Embed" ProgID="Equation.3" ShapeID="_x0000_i1054" DrawAspect="Content" ObjectID="_1534339672" r:id="rId71"/>
        </w:object>
      </w:r>
    </w:p>
    <w:p w:rsidR="00F454F9" w:rsidRPr="000D5BCE" w:rsidRDefault="00F454F9" w:rsidP="00F454F9">
      <w:pPr>
        <w:pStyle w:val="LABFeladatutasitas"/>
      </w:pPr>
    </w:p>
    <w:p w:rsidR="00F454F9" w:rsidRPr="000D5BCE" w:rsidRDefault="00F454F9" w:rsidP="00F454F9">
      <w:pPr>
        <w:pStyle w:val="LABFeladatutasitas"/>
        <w:rPr>
          <w:b w:val="0"/>
        </w:rPr>
      </w:pPr>
      <w:r w:rsidRPr="000D5BCE">
        <w:rPr>
          <w:b w:val="0"/>
        </w:rPr>
        <w:t xml:space="preserve">Csökkentse le a soros ellenállást </w:t>
      </w:r>
      <w:r w:rsidRPr="000D5BCE">
        <w:rPr>
          <w:b w:val="0"/>
          <w:position w:val="-10"/>
        </w:rPr>
        <w:object w:dxaOrig="980" w:dyaOrig="320">
          <v:shape id="_x0000_i1055" type="#_x0000_t75" style="width:48.75pt;height:15.75pt" o:ole="" fillcolor="window">
            <v:imagedata r:id="rId72" o:title=""/>
          </v:shape>
          <o:OLEObject Type="Embed" ProgID="Equation.3" ShapeID="_x0000_i1055" DrawAspect="Content" ObjectID="_1534339673" r:id="rId73"/>
        </w:object>
      </w:r>
      <w:r w:rsidRPr="000D5BCE">
        <w:rPr>
          <w:b w:val="0"/>
        </w:rPr>
        <w:t>-ra</w:t>
      </w:r>
      <w:r>
        <w:rPr>
          <w:b w:val="0"/>
        </w:rPr>
        <w:t>,</w:t>
      </w:r>
      <w:r w:rsidRPr="000D5BCE">
        <w:rPr>
          <w:b w:val="0"/>
        </w:rPr>
        <w:t xml:space="preserve"> és ismételje meg az előbbi határfrekvencia mérését (</w:t>
      </w:r>
      <w:r w:rsidRPr="000D5BCE">
        <w:rPr>
          <w:b w:val="0"/>
          <w:position w:val="-14"/>
        </w:rPr>
        <w:object w:dxaOrig="340" w:dyaOrig="360">
          <v:shape id="_x0000_i1056" type="#_x0000_t75" style="width:17.25pt;height:18pt" o:ole="" fillcolor="window">
            <v:imagedata r:id="rId74" o:title=""/>
          </v:shape>
          <o:OLEObject Type="Embed" ProgID="Equation.3" ShapeID="_x0000_i1056" DrawAspect="Content" ObjectID="_1534339674" r:id="rId75"/>
        </w:object>
      </w:r>
      <w:r w:rsidRPr="000D5BCE">
        <w:rPr>
          <w:b w:val="0"/>
        </w:rPr>
        <w:t>)!</w:t>
      </w:r>
      <w:r w:rsidRPr="000D5BCE">
        <w:rPr>
          <w:b w:val="0"/>
        </w:rPr>
        <w:tab/>
      </w:r>
    </w:p>
    <w:p w:rsidR="00F454F9" w:rsidRPr="000D5BCE" w:rsidRDefault="00F454F9" w:rsidP="00F454F9">
      <w:pPr>
        <w:pStyle w:val="LABFeladatutasitas"/>
        <w:rPr>
          <w:b w:val="0"/>
        </w:rPr>
      </w:pPr>
      <w:r w:rsidRPr="000D5BCE">
        <w:rPr>
          <w:b w:val="0"/>
        </w:rPr>
        <w:t xml:space="preserve">A </w:t>
      </w:r>
      <w:r w:rsidRPr="000D5BCE">
        <w:rPr>
          <w:b w:val="0"/>
          <w:position w:val="-10"/>
        </w:rPr>
        <w:object w:dxaOrig="440" w:dyaOrig="320">
          <v:shape id="_x0000_i1057" type="#_x0000_t75" style="width:23.25pt;height:16.5pt" o:ole="" fillcolor="window">
            <v:imagedata r:id="rId76" o:title=""/>
          </v:shape>
          <o:OLEObject Type="Embed" ProgID="Equation.3" ShapeID="_x0000_i1057" DrawAspect="Content" ObjectID="_1534339675" r:id="rId77"/>
        </w:object>
      </w:r>
      <w:r w:rsidRPr="000D5BCE">
        <w:rPr>
          <w:b w:val="0"/>
        </w:rPr>
        <w:t xml:space="preserve"> és </w:t>
      </w:r>
      <w:r w:rsidRPr="000D5BCE">
        <w:rPr>
          <w:b w:val="0"/>
          <w:position w:val="-14"/>
        </w:rPr>
        <w:object w:dxaOrig="340" w:dyaOrig="360">
          <v:shape id="_x0000_i1058" type="#_x0000_t75" style="width:17.25pt;height:18pt" o:ole="" fillcolor="window">
            <v:imagedata r:id="rId78" o:title=""/>
          </v:shape>
          <o:OLEObject Type="Embed" ProgID="Equation.3" ShapeID="_x0000_i1058" DrawAspect="Content" ObjectID="_1534339676" r:id="rId79"/>
        </w:object>
      </w:r>
      <w:r w:rsidRPr="000D5BCE">
        <w:rPr>
          <w:b w:val="0"/>
        </w:rPr>
        <w:t xml:space="preserve"> értékéből határozza meg az </w:t>
      </w:r>
      <w:r w:rsidRPr="000D5BCE">
        <w:rPr>
          <w:b w:val="0"/>
          <w:position w:val="-10"/>
        </w:rPr>
        <w:object w:dxaOrig="360" w:dyaOrig="320">
          <v:shape id="_x0000_i1059" type="#_x0000_t75" style="width:18pt;height:15.75pt" o:ole="" fillcolor="window">
            <v:imagedata r:id="rId80" o:title=""/>
          </v:shape>
          <o:OLEObject Type="Embed" ProgID="Equation.3" ShapeID="_x0000_i1059" DrawAspect="Content" ObjectID="_1534339677" r:id="rId81"/>
        </w:object>
      </w:r>
      <w:r w:rsidRPr="000D5BCE">
        <w:rPr>
          <w:b w:val="0"/>
        </w:rPr>
        <w:t xml:space="preserve"> bázisellenállást!</w:t>
      </w:r>
      <w:r w:rsidRPr="000D5BCE">
        <w:rPr>
          <w:b w:val="0"/>
        </w:rPr>
        <w:tab/>
      </w:r>
    </w:p>
    <w:p w:rsidR="00F454F9" w:rsidRDefault="00F454F9" w:rsidP="00F454F9">
      <w:pPr>
        <w:pStyle w:val="LABEgyenlet"/>
      </w:pPr>
      <w:r w:rsidRPr="000D5BCE">
        <w:t xml:space="preserve"> </w:t>
      </w:r>
      <w:r w:rsidRPr="000D5BCE">
        <w:tab/>
      </w:r>
      <w:r w:rsidRPr="000D5BCE">
        <w:rPr>
          <w:position w:val="-30"/>
        </w:rPr>
        <w:object w:dxaOrig="3200" w:dyaOrig="660">
          <v:shape id="_x0000_i1060" type="#_x0000_t75" style="width:159.75pt;height:33pt" o:ole="" fillcolor="window">
            <v:imagedata r:id="rId82" o:title=""/>
          </v:shape>
          <o:OLEObject Type="Embed" ProgID="Equation.3" ShapeID="_x0000_i1060" DrawAspect="Content" ObjectID="_1534339678" r:id="rId83"/>
        </w:object>
      </w:r>
      <w:r w:rsidRPr="000D5BCE">
        <w:tab/>
      </w:r>
    </w:p>
    <w:p w:rsidR="00F454F9" w:rsidRDefault="00F454F9" w:rsidP="00F454F9">
      <w:pPr>
        <w:pStyle w:val="LABFeladatutasitas"/>
        <w:rPr>
          <w:b w:val="0"/>
        </w:rPr>
      </w:pPr>
    </w:p>
    <w:p w:rsidR="00F454F9" w:rsidRPr="00B72BA5" w:rsidRDefault="00F454F9" w:rsidP="00F454F9">
      <w:pPr>
        <w:pStyle w:val="LABFeladatal-utasitas"/>
        <w:rPr>
          <w:color w:val="0070C0"/>
        </w:rPr>
      </w:pPr>
      <w:r w:rsidRPr="00B72BA5">
        <w:rPr>
          <w:color w:val="0070C0"/>
        </w:rPr>
        <w:t>Mérési eredmények értékelése.</w:t>
      </w:r>
    </w:p>
    <w:p w:rsidR="00F454F9" w:rsidRPr="000D5BCE" w:rsidRDefault="00F454F9" w:rsidP="00ED541E">
      <w:pPr>
        <w:pStyle w:val="LABNormal"/>
        <w:ind w:firstLine="0"/>
      </w:pPr>
    </w:p>
    <w:p w:rsidR="001D3AF0" w:rsidRPr="000D5BCE" w:rsidRDefault="001D3AF0">
      <w:pPr>
        <w:rPr>
          <w:lang w:val="hu-HU"/>
        </w:rPr>
      </w:pPr>
    </w:p>
    <w:sectPr w:rsidR="001D3AF0" w:rsidRPr="000D5BCE" w:rsidSect="00F7037E">
      <w:headerReference w:type="even" r:id="rId84"/>
      <w:headerReference w:type="default" r:id="rId85"/>
      <w:footerReference w:type="even" r:id="rId86"/>
      <w:footerReference w:type="default" r:id="rId87"/>
      <w:footerReference w:type="first" r:id="rId88"/>
      <w:type w:val="continuous"/>
      <w:pgSz w:w="11894" w:h="16834" w:code="9"/>
      <w:pgMar w:top="1699" w:right="1699" w:bottom="1411" w:left="1411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BA6" w:rsidRDefault="00902BA6">
      <w:r>
        <w:separator/>
      </w:r>
    </w:p>
  </w:endnote>
  <w:endnote w:type="continuationSeparator" w:id="0">
    <w:p w:rsidR="00902BA6" w:rsidRDefault="00902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F0" w:rsidRDefault="00BC22D4">
    <w:pPr>
      <w:framePr w:wrap="around" w:vAnchor="text" w:hAnchor="margin" w:xAlign="outside" w:y="1"/>
    </w:pPr>
    <w:fldSimple w:instr="PAGE  ">
      <w:r w:rsidR="001D3AF0">
        <w:rPr>
          <w:noProof/>
        </w:rPr>
        <w:t>10</w:t>
      </w:r>
    </w:fldSimple>
  </w:p>
  <w:p w:rsidR="001D3AF0" w:rsidRDefault="001D3AF0">
    <w:pPr>
      <w:pStyle w:val="Footer"/>
      <w:rPr>
        <w:color w:val="FF0000"/>
        <w:sz w:val="18"/>
      </w:rPr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F0" w:rsidRDefault="00BC22D4">
    <w:pPr>
      <w:framePr w:wrap="around" w:vAnchor="text" w:hAnchor="margin" w:xAlign="outside" w:y="1"/>
    </w:pPr>
    <w:fldSimple w:instr="PAGE  ">
      <w:r w:rsidR="00720BE5">
        <w:rPr>
          <w:noProof/>
        </w:rPr>
        <w:t>7</w:t>
      </w:r>
    </w:fldSimple>
  </w:p>
  <w:p w:rsidR="001D3AF0" w:rsidRDefault="001D3AF0">
    <w:pPr>
      <w:pStyle w:val="Footer"/>
      <w:rPr>
        <w:color w:val="FF0000"/>
        <w:sz w:val="16"/>
      </w:rPr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F0" w:rsidRDefault="00BC22D4">
    <w:pPr>
      <w:pStyle w:val="Footer"/>
      <w:rPr>
        <w:color w:val="FF0000"/>
        <w:sz w:val="16"/>
      </w:rPr>
    </w:pPr>
    <w:r w:rsidRPr="00BC22D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98pt;margin-top:-2.8pt;width:14.25pt;height:20.25pt;z-index:251657728" o:allowincell="f" filled="f" stroked="f">
          <v:textbox inset=".1mm,.1mm,.1mm,.1mm">
            <w:txbxContent>
              <w:p w:rsidR="001D3AF0" w:rsidRDefault="00BC22D4">
                <w:pPr>
                  <w:jc w:val="right"/>
                </w:pPr>
                <w:fldSimple w:instr=" PAGE ">
                  <w:r w:rsidR="00720BE5"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 w:rsidR="001D3AF0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BA6" w:rsidRDefault="00902BA6">
      <w:r>
        <w:separator/>
      </w:r>
    </w:p>
  </w:footnote>
  <w:footnote w:type="continuationSeparator" w:id="0">
    <w:p w:rsidR="00902BA6" w:rsidRDefault="00902B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AF0" w:rsidRDefault="001D3AF0">
    <w:pPr>
      <w:pStyle w:val="Header"/>
    </w:pPr>
    <w:r>
      <w:t>Mérési jegyzőkönyv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932" w:rsidRPr="00945932" w:rsidRDefault="00945932">
    <w:pPr>
      <w:pStyle w:val="Header"/>
      <w:rPr>
        <w:sz w:val="16"/>
        <w:szCs w:val="16"/>
      </w:rPr>
    </w:pPr>
    <w:r w:rsidRPr="00945932">
      <w:rPr>
        <w:sz w:val="16"/>
        <w:szCs w:val="16"/>
      </w:rPr>
      <w:t>I.8. Mérés  Aktív félvezető eszközök mérése</w:t>
    </w:r>
  </w:p>
  <w:p w:rsidR="001D3AF0" w:rsidRDefault="001D3AF0">
    <w:pPr>
      <w:pStyle w:val="Header"/>
      <w:tabs>
        <w:tab w:val="right" w:pos="822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FFD"/>
    <w:multiLevelType w:val="multilevel"/>
    <w:tmpl w:val="F4806990"/>
    <w:name w:val="ppp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">
    <w:nsid w:val="08514B00"/>
    <w:multiLevelType w:val="multilevel"/>
    <w:tmpl w:val="FB847F88"/>
    <w:name w:val="lis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9B51AF5"/>
    <w:multiLevelType w:val="hybridMultilevel"/>
    <w:tmpl w:val="DFE610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73012"/>
    <w:multiLevelType w:val="multilevel"/>
    <w:tmpl w:val="5C2EE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ABListapotty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150F0FA5"/>
    <w:multiLevelType w:val="multilevel"/>
    <w:tmpl w:val="E94CB21A"/>
    <w:name w:val="tes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>
    <w:nsid w:val="191D1799"/>
    <w:multiLevelType w:val="multilevel"/>
    <w:tmpl w:val="901058DE"/>
    <w:lvl w:ilvl="0">
      <w:start w:val="1"/>
      <w:numFmt w:val="decimal"/>
      <w:pStyle w:val="LABFelsorolasBold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6">
    <w:nsid w:val="1CC1508E"/>
    <w:multiLevelType w:val="singleLevel"/>
    <w:tmpl w:val="DA243784"/>
    <w:lvl w:ilvl="0">
      <w:start w:val="1"/>
      <w:numFmt w:val="decimal"/>
      <w:pStyle w:val="LABM11sorszamozot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76B3755"/>
    <w:multiLevelType w:val="multilevel"/>
    <w:tmpl w:val="9FFC1C68"/>
    <w:lvl w:ilvl="0">
      <w:start w:val="1"/>
      <w:numFmt w:val="decimal"/>
      <w:pStyle w:val="LABFelkeszulesiFeladat"/>
      <w:lvlText w:val="%1."/>
      <w:lvlJc w:val="left"/>
      <w:pPr>
        <w:tabs>
          <w:tab w:val="num" w:pos="357"/>
        </w:tabs>
        <w:ind w:left="357" w:hanging="357"/>
      </w:pPr>
      <w:rPr>
        <w:b/>
        <w:i w:val="0"/>
      </w:rPr>
    </w:lvl>
    <w:lvl w:ilvl="1">
      <w:start w:val="1"/>
      <w:numFmt w:val="decimal"/>
      <w:pStyle w:val="LABFelkeszulesiFeladatOpcio"/>
      <w:lvlText w:val="%1.%2."/>
      <w:lvlJc w:val="left"/>
      <w:pPr>
        <w:tabs>
          <w:tab w:val="num" w:pos="1077"/>
        </w:tabs>
        <w:ind w:left="794" w:hanging="437"/>
      </w:pPr>
      <w:rPr>
        <w:b/>
        <w:i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3FEC7EB3"/>
    <w:multiLevelType w:val="multilevel"/>
    <w:tmpl w:val="1FF662EC"/>
    <w:name w:val="szak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225" w:hanging="50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2974FE1"/>
    <w:multiLevelType w:val="singleLevel"/>
    <w:tmpl w:val="FD705094"/>
    <w:lvl w:ilvl="0">
      <w:start w:val="1"/>
      <w:numFmt w:val="decimal"/>
      <w:pStyle w:val="LAB2TOC2"/>
      <w:lvlText w:val="%1. mérés"/>
      <w:lvlJc w:val="left"/>
      <w:pPr>
        <w:tabs>
          <w:tab w:val="num" w:pos="1080"/>
        </w:tabs>
        <w:ind w:left="360" w:hanging="360"/>
      </w:pPr>
    </w:lvl>
  </w:abstractNum>
  <w:abstractNum w:abstractNumId="10">
    <w:nsid w:val="4DF86066"/>
    <w:multiLevelType w:val="multilevel"/>
    <w:tmpl w:val="C2F4B342"/>
    <w:lvl w:ilvl="0">
      <w:start w:val="1"/>
      <w:numFmt w:val="decimal"/>
      <w:pStyle w:val="LABTesztKerdes2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>
    <w:nsid w:val="585624C1"/>
    <w:multiLevelType w:val="singleLevel"/>
    <w:tmpl w:val="094E52DC"/>
    <w:lvl w:ilvl="0">
      <w:start w:val="1"/>
      <w:numFmt w:val="bullet"/>
      <w:pStyle w:val="m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2">
    <w:nsid w:val="5B2C71AB"/>
    <w:multiLevelType w:val="multilevel"/>
    <w:tmpl w:val="9C782B0A"/>
    <w:name w:val="felada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3">
    <w:nsid w:val="654678D0"/>
    <w:multiLevelType w:val="singleLevel"/>
    <w:tmpl w:val="F7DA03F0"/>
    <w:lvl w:ilvl="0">
      <w:start w:val="1"/>
      <w:numFmt w:val="bullet"/>
      <w:pStyle w:val="LABJellemzok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67E51486"/>
    <w:multiLevelType w:val="multilevel"/>
    <w:tmpl w:val="768671B4"/>
    <w:name w:val="fel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225" w:hanging="50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6D7A415F"/>
    <w:multiLevelType w:val="singleLevel"/>
    <w:tmpl w:val="143EE438"/>
    <w:lvl w:ilvl="0">
      <w:start w:val="1"/>
      <w:numFmt w:val="bullet"/>
      <w:pStyle w:val="LABListavonas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55C09EA"/>
    <w:multiLevelType w:val="multilevel"/>
    <w:tmpl w:val="4FD2A428"/>
    <w:name w:val="lis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>
    <w:nsid w:val="75C56B0D"/>
    <w:multiLevelType w:val="hybridMultilevel"/>
    <w:tmpl w:val="1B62C9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BD4C37"/>
    <w:multiLevelType w:val="multilevel"/>
    <w:tmpl w:val="36444D0A"/>
    <w:name w:val="nagy"/>
    <w:lvl w:ilvl="0">
      <w:start w:val="1"/>
      <w:numFmt w:val="decimal"/>
      <w:pStyle w:val="LABNagybekezdesszamozott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225" w:hanging="50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C330917"/>
    <w:multiLevelType w:val="multilevel"/>
    <w:tmpl w:val="C3680472"/>
    <w:name w:val="feladat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9"/>
  </w:num>
  <w:num w:numId="5">
    <w:abstractNumId w:val="10"/>
  </w:num>
  <w:num w:numId="6">
    <w:abstractNumId w:val="7"/>
  </w:num>
  <w:num w:numId="7">
    <w:abstractNumId w:val="15"/>
  </w:num>
  <w:num w:numId="8">
    <w:abstractNumId w:val="18"/>
  </w:num>
  <w:num w:numId="9">
    <w:abstractNumId w:val="6"/>
  </w:num>
  <w:num w:numId="10">
    <w:abstractNumId w:val="11"/>
  </w:num>
  <w:num w:numId="11">
    <w:abstractNumId w:val="2"/>
  </w:num>
  <w:num w:numId="12">
    <w:abstractNumId w:val="1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E10DE"/>
    <w:rsid w:val="000150BA"/>
    <w:rsid w:val="00034548"/>
    <w:rsid w:val="00034BB2"/>
    <w:rsid w:val="00040EBA"/>
    <w:rsid w:val="000B08C0"/>
    <w:rsid w:val="000D5BCE"/>
    <w:rsid w:val="000E1F4A"/>
    <w:rsid w:val="001004F7"/>
    <w:rsid w:val="00121CF5"/>
    <w:rsid w:val="0014073A"/>
    <w:rsid w:val="00185AB9"/>
    <w:rsid w:val="00196F1E"/>
    <w:rsid w:val="001B3008"/>
    <w:rsid w:val="001D3AF0"/>
    <w:rsid w:val="001F0120"/>
    <w:rsid w:val="00201114"/>
    <w:rsid w:val="00205D75"/>
    <w:rsid w:val="00227A93"/>
    <w:rsid w:val="00235069"/>
    <w:rsid w:val="00256286"/>
    <w:rsid w:val="00267235"/>
    <w:rsid w:val="002A36ED"/>
    <w:rsid w:val="002C5C71"/>
    <w:rsid w:val="00331F62"/>
    <w:rsid w:val="0035453B"/>
    <w:rsid w:val="00361164"/>
    <w:rsid w:val="00396E7F"/>
    <w:rsid w:val="003A67CE"/>
    <w:rsid w:val="003B2D3E"/>
    <w:rsid w:val="003B7870"/>
    <w:rsid w:val="003C564E"/>
    <w:rsid w:val="003C6860"/>
    <w:rsid w:val="003F7EC3"/>
    <w:rsid w:val="00441A75"/>
    <w:rsid w:val="00483498"/>
    <w:rsid w:val="00486542"/>
    <w:rsid w:val="004A7358"/>
    <w:rsid w:val="004C4DF3"/>
    <w:rsid w:val="004E46B4"/>
    <w:rsid w:val="004F5199"/>
    <w:rsid w:val="00533709"/>
    <w:rsid w:val="005507F8"/>
    <w:rsid w:val="00552A08"/>
    <w:rsid w:val="00573275"/>
    <w:rsid w:val="005A5F5D"/>
    <w:rsid w:val="005D7701"/>
    <w:rsid w:val="005E10DE"/>
    <w:rsid w:val="005E68BD"/>
    <w:rsid w:val="00625FF7"/>
    <w:rsid w:val="006316A3"/>
    <w:rsid w:val="00645843"/>
    <w:rsid w:val="00654E88"/>
    <w:rsid w:val="00670CD2"/>
    <w:rsid w:val="00690F53"/>
    <w:rsid w:val="00694857"/>
    <w:rsid w:val="006C5C32"/>
    <w:rsid w:val="006D5E02"/>
    <w:rsid w:val="006F757C"/>
    <w:rsid w:val="00700EFB"/>
    <w:rsid w:val="00711112"/>
    <w:rsid w:val="007127AE"/>
    <w:rsid w:val="00713976"/>
    <w:rsid w:val="007177C0"/>
    <w:rsid w:val="00720BE5"/>
    <w:rsid w:val="00721421"/>
    <w:rsid w:val="0072605A"/>
    <w:rsid w:val="007B48C8"/>
    <w:rsid w:val="007C3447"/>
    <w:rsid w:val="008403FE"/>
    <w:rsid w:val="008647A2"/>
    <w:rsid w:val="00867103"/>
    <w:rsid w:val="008742AB"/>
    <w:rsid w:val="008747BF"/>
    <w:rsid w:val="008B3A53"/>
    <w:rsid w:val="008C4EE0"/>
    <w:rsid w:val="00902BA6"/>
    <w:rsid w:val="00912A90"/>
    <w:rsid w:val="00945388"/>
    <w:rsid w:val="00945932"/>
    <w:rsid w:val="009471B8"/>
    <w:rsid w:val="00953338"/>
    <w:rsid w:val="00987FF3"/>
    <w:rsid w:val="009A24BA"/>
    <w:rsid w:val="009B4CB7"/>
    <w:rsid w:val="009D4792"/>
    <w:rsid w:val="009E6B57"/>
    <w:rsid w:val="009F5B8B"/>
    <w:rsid w:val="00A12229"/>
    <w:rsid w:val="00A2537D"/>
    <w:rsid w:val="00A34C98"/>
    <w:rsid w:val="00A37A93"/>
    <w:rsid w:val="00A41194"/>
    <w:rsid w:val="00A66EA2"/>
    <w:rsid w:val="00A82C2E"/>
    <w:rsid w:val="00A8348E"/>
    <w:rsid w:val="00A83956"/>
    <w:rsid w:val="00AB5D3C"/>
    <w:rsid w:val="00AC4C91"/>
    <w:rsid w:val="00AC6A47"/>
    <w:rsid w:val="00AE55A7"/>
    <w:rsid w:val="00B40056"/>
    <w:rsid w:val="00B60739"/>
    <w:rsid w:val="00B7049D"/>
    <w:rsid w:val="00B72BA5"/>
    <w:rsid w:val="00B77544"/>
    <w:rsid w:val="00BA3592"/>
    <w:rsid w:val="00BA43D5"/>
    <w:rsid w:val="00BB1562"/>
    <w:rsid w:val="00BC22D4"/>
    <w:rsid w:val="00BC64B1"/>
    <w:rsid w:val="00BD3D42"/>
    <w:rsid w:val="00BE0AF9"/>
    <w:rsid w:val="00BF008F"/>
    <w:rsid w:val="00C06F83"/>
    <w:rsid w:val="00C306A3"/>
    <w:rsid w:val="00C4315F"/>
    <w:rsid w:val="00C52A80"/>
    <w:rsid w:val="00C60C36"/>
    <w:rsid w:val="00C72F0E"/>
    <w:rsid w:val="00CD5E17"/>
    <w:rsid w:val="00CF0C40"/>
    <w:rsid w:val="00CF5EC0"/>
    <w:rsid w:val="00D016E1"/>
    <w:rsid w:val="00D21AA0"/>
    <w:rsid w:val="00D23001"/>
    <w:rsid w:val="00D301D1"/>
    <w:rsid w:val="00D32C68"/>
    <w:rsid w:val="00D331C2"/>
    <w:rsid w:val="00D36028"/>
    <w:rsid w:val="00D6255D"/>
    <w:rsid w:val="00D9357A"/>
    <w:rsid w:val="00DA277C"/>
    <w:rsid w:val="00DA7481"/>
    <w:rsid w:val="00DB0915"/>
    <w:rsid w:val="00DC349E"/>
    <w:rsid w:val="00DC4706"/>
    <w:rsid w:val="00DE2014"/>
    <w:rsid w:val="00DF7994"/>
    <w:rsid w:val="00E16378"/>
    <w:rsid w:val="00E176E8"/>
    <w:rsid w:val="00E246C6"/>
    <w:rsid w:val="00E25DEA"/>
    <w:rsid w:val="00E26788"/>
    <w:rsid w:val="00E40093"/>
    <w:rsid w:val="00E41571"/>
    <w:rsid w:val="00E54B1E"/>
    <w:rsid w:val="00E913B4"/>
    <w:rsid w:val="00EB729C"/>
    <w:rsid w:val="00ED541E"/>
    <w:rsid w:val="00EF0934"/>
    <w:rsid w:val="00F2161F"/>
    <w:rsid w:val="00F2776C"/>
    <w:rsid w:val="00F454F9"/>
    <w:rsid w:val="00F647C7"/>
    <w:rsid w:val="00F65602"/>
    <w:rsid w:val="00F6756A"/>
    <w:rsid w:val="00F7037E"/>
    <w:rsid w:val="00F841CC"/>
    <w:rsid w:val="00F86A93"/>
    <w:rsid w:val="00FA4B3F"/>
    <w:rsid w:val="00FA6CCC"/>
    <w:rsid w:val="00FD274A"/>
    <w:rsid w:val="00FF1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069"/>
    <w:rPr>
      <w:sz w:val="24"/>
      <w:lang w:val="en-US"/>
    </w:rPr>
  </w:style>
  <w:style w:type="paragraph" w:styleId="Heading2">
    <w:name w:val="heading 2"/>
    <w:basedOn w:val="Normal"/>
    <w:next w:val="Normal"/>
    <w:qFormat/>
    <w:rsid w:val="00235069"/>
    <w:pPr>
      <w:keepNext/>
      <w:keepLines/>
      <w:numPr>
        <w:ilvl w:val="1"/>
        <w:numId w:val="5"/>
      </w:numPr>
      <w:spacing w:before="480" w:after="120"/>
      <w:outlineLvl w:val="1"/>
    </w:pPr>
    <w:rPr>
      <w:b/>
      <w:sz w:val="28"/>
      <w:lang w:val="hu-HU"/>
    </w:rPr>
  </w:style>
  <w:style w:type="paragraph" w:styleId="Heading3">
    <w:name w:val="heading 3"/>
    <w:basedOn w:val="Normal"/>
    <w:next w:val="Normal"/>
    <w:qFormat/>
    <w:rsid w:val="00235069"/>
    <w:pPr>
      <w:keepNext/>
      <w:keepLines/>
      <w:numPr>
        <w:ilvl w:val="2"/>
        <w:numId w:val="5"/>
      </w:numPr>
      <w:spacing w:before="120"/>
      <w:outlineLvl w:val="2"/>
    </w:pPr>
    <w:rPr>
      <w:b/>
      <w:sz w:val="22"/>
      <w:lang w:val="hu-HU"/>
    </w:rPr>
  </w:style>
  <w:style w:type="paragraph" w:styleId="Heading4">
    <w:name w:val="heading 4"/>
    <w:basedOn w:val="Normal"/>
    <w:next w:val="Normal"/>
    <w:qFormat/>
    <w:rsid w:val="00235069"/>
    <w:pPr>
      <w:keepNext/>
      <w:numPr>
        <w:ilvl w:val="3"/>
        <w:numId w:val="5"/>
      </w:numPr>
      <w:spacing w:before="240" w:after="60"/>
      <w:jc w:val="both"/>
      <w:outlineLvl w:val="3"/>
    </w:pPr>
    <w:rPr>
      <w:rFonts w:ascii="Arial" w:hAnsi="Arial"/>
      <w:b/>
      <w:lang w:val="hu-HU"/>
    </w:rPr>
  </w:style>
  <w:style w:type="paragraph" w:styleId="Heading5">
    <w:name w:val="heading 5"/>
    <w:basedOn w:val="Normal"/>
    <w:next w:val="Normal"/>
    <w:qFormat/>
    <w:rsid w:val="00235069"/>
    <w:pPr>
      <w:numPr>
        <w:ilvl w:val="4"/>
        <w:numId w:val="5"/>
      </w:numPr>
      <w:spacing w:before="240" w:after="60"/>
      <w:jc w:val="both"/>
      <w:outlineLvl w:val="4"/>
    </w:pPr>
    <w:rPr>
      <w:sz w:val="22"/>
      <w:lang w:val="hu-HU"/>
    </w:rPr>
  </w:style>
  <w:style w:type="paragraph" w:styleId="Heading6">
    <w:name w:val="heading 6"/>
    <w:basedOn w:val="Normal"/>
    <w:next w:val="Normal"/>
    <w:qFormat/>
    <w:rsid w:val="00235069"/>
    <w:pPr>
      <w:numPr>
        <w:ilvl w:val="5"/>
        <w:numId w:val="5"/>
      </w:numPr>
      <w:spacing w:before="240" w:after="60"/>
      <w:jc w:val="both"/>
      <w:outlineLvl w:val="5"/>
    </w:pPr>
    <w:rPr>
      <w:i/>
      <w:sz w:val="22"/>
      <w:lang w:val="hu-HU"/>
    </w:rPr>
  </w:style>
  <w:style w:type="paragraph" w:styleId="Heading7">
    <w:name w:val="heading 7"/>
    <w:basedOn w:val="Normal"/>
    <w:next w:val="Normal"/>
    <w:qFormat/>
    <w:rsid w:val="00235069"/>
    <w:pPr>
      <w:numPr>
        <w:ilvl w:val="6"/>
        <w:numId w:val="5"/>
      </w:numPr>
      <w:spacing w:before="240" w:after="60"/>
      <w:jc w:val="both"/>
      <w:outlineLvl w:val="6"/>
    </w:pPr>
    <w:rPr>
      <w:rFonts w:ascii="Arial" w:hAnsi="Arial"/>
      <w:sz w:val="20"/>
      <w:lang w:val="hu-HU"/>
    </w:rPr>
  </w:style>
  <w:style w:type="paragraph" w:styleId="Heading8">
    <w:name w:val="heading 8"/>
    <w:basedOn w:val="Normal"/>
    <w:next w:val="Normal"/>
    <w:qFormat/>
    <w:rsid w:val="00235069"/>
    <w:pPr>
      <w:numPr>
        <w:ilvl w:val="7"/>
        <w:numId w:val="5"/>
      </w:numPr>
      <w:spacing w:before="240" w:after="60"/>
      <w:jc w:val="both"/>
      <w:outlineLvl w:val="7"/>
    </w:pPr>
    <w:rPr>
      <w:rFonts w:ascii="Arial" w:hAnsi="Arial"/>
      <w:i/>
      <w:sz w:val="20"/>
      <w:lang w:val="hu-HU"/>
    </w:rPr>
  </w:style>
  <w:style w:type="paragraph" w:styleId="Heading9">
    <w:name w:val="heading 9"/>
    <w:basedOn w:val="Normal"/>
    <w:next w:val="Normal"/>
    <w:qFormat/>
    <w:rsid w:val="00235069"/>
    <w:pPr>
      <w:numPr>
        <w:ilvl w:val="8"/>
        <w:numId w:val="5"/>
      </w:numPr>
      <w:spacing w:before="240" w:after="60"/>
      <w:jc w:val="both"/>
      <w:outlineLvl w:val="8"/>
    </w:pPr>
    <w:rPr>
      <w:rFonts w:ascii="Arial" w:hAnsi="Arial"/>
      <w:b/>
      <w:i/>
      <w:sz w:val="18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Listavonas2">
    <w:name w:val="LAB Lista vonas 2"/>
    <w:basedOn w:val="LABNormal"/>
    <w:rsid w:val="00235069"/>
    <w:pPr>
      <w:numPr>
        <w:numId w:val="7"/>
      </w:numPr>
      <w:tabs>
        <w:tab w:val="clear" w:pos="360"/>
        <w:tab w:val="num" w:pos="644"/>
      </w:tabs>
      <w:ind w:left="714" w:hanging="357"/>
    </w:pPr>
  </w:style>
  <w:style w:type="paragraph" w:customStyle="1" w:styleId="LABNormal">
    <w:name w:val="LAB Normal"/>
    <w:autoRedefine/>
    <w:rsid w:val="006316A3"/>
    <w:pPr>
      <w:spacing w:before="120"/>
      <w:ind w:firstLine="720"/>
      <w:jc w:val="both"/>
    </w:pPr>
    <w:rPr>
      <w:rFonts w:ascii="Arial" w:hAnsi="Arial" w:cs="Arial"/>
      <w:i/>
      <w:color w:val="000000"/>
      <w:sz w:val="22"/>
    </w:rPr>
  </w:style>
  <w:style w:type="paragraph" w:customStyle="1" w:styleId="LAB2TOC2">
    <w:name w:val="LAB2 TOC2"/>
    <w:basedOn w:val="TOC1"/>
    <w:autoRedefine/>
    <w:rsid w:val="00235069"/>
    <w:pPr>
      <w:numPr>
        <w:numId w:val="4"/>
      </w:numPr>
      <w:tabs>
        <w:tab w:val="right" w:leader="dot" w:pos="8222"/>
      </w:tabs>
    </w:pPr>
  </w:style>
  <w:style w:type="paragraph" w:styleId="TOC1">
    <w:name w:val="toc 1"/>
    <w:aliases w:val="LAB TOC 1"/>
    <w:basedOn w:val="Normal"/>
    <w:next w:val="Normal"/>
    <w:autoRedefine/>
    <w:semiHidden/>
    <w:rsid w:val="00235069"/>
    <w:pPr>
      <w:spacing w:before="120"/>
      <w:jc w:val="both"/>
    </w:pPr>
    <w:rPr>
      <w:sz w:val="22"/>
      <w:lang w:val="hu-HU"/>
    </w:rPr>
  </w:style>
  <w:style w:type="paragraph" w:customStyle="1" w:styleId="LABJellemzok">
    <w:name w:val="LAB Jellemzok"/>
    <w:basedOn w:val="LABListavonas2"/>
    <w:rsid w:val="00235069"/>
    <w:pPr>
      <w:numPr>
        <w:numId w:val="3"/>
      </w:numPr>
      <w:spacing w:before="40"/>
    </w:pPr>
  </w:style>
  <w:style w:type="paragraph" w:customStyle="1" w:styleId="LABTesztKerdes2">
    <w:name w:val="LAB TesztKerdes2"/>
    <w:basedOn w:val="LABTesztkerdes"/>
    <w:next w:val="Normal"/>
    <w:rsid w:val="00235069"/>
    <w:pPr>
      <w:numPr>
        <w:numId w:val="5"/>
      </w:numPr>
      <w:tabs>
        <w:tab w:val="clear" w:pos="357"/>
        <w:tab w:val="num" w:pos="926"/>
      </w:tabs>
      <w:spacing w:before="240" w:after="60"/>
      <w:ind w:left="926" w:hanging="360"/>
    </w:pPr>
    <w:rPr>
      <w:b/>
    </w:rPr>
  </w:style>
  <w:style w:type="paragraph" w:customStyle="1" w:styleId="LABTesztkerdes">
    <w:name w:val="LAB Tesztkerdes"/>
    <w:basedOn w:val="LABNormal"/>
    <w:rsid w:val="00235069"/>
    <w:pPr>
      <w:tabs>
        <w:tab w:val="num" w:pos="357"/>
      </w:tabs>
      <w:ind w:left="357" w:hanging="357"/>
    </w:pPr>
  </w:style>
  <w:style w:type="paragraph" w:customStyle="1" w:styleId="LABFelsorolasBold">
    <w:name w:val="LAB Felsorolas Bold"/>
    <w:basedOn w:val="LABFelsorolas"/>
    <w:rsid w:val="00235069"/>
    <w:pPr>
      <w:numPr>
        <w:numId w:val="1"/>
      </w:numPr>
    </w:pPr>
    <w:rPr>
      <w:b/>
    </w:rPr>
  </w:style>
  <w:style w:type="paragraph" w:customStyle="1" w:styleId="LABFelsorolas">
    <w:name w:val="LAB Felsorolas"/>
    <w:rsid w:val="00235069"/>
    <w:pPr>
      <w:tabs>
        <w:tab w:val="num" w:pos="360"/>
      </w:tabs>
      <w:spacing w:before="120"/>
      <w:ind w:left="357" w:hanging="357"/>
    </w:pPr>
    <w:rPr>
      <w:noProof/>
      <w:sz w:val="22"/>
    </w:rPr>
  </w:style>
  <w:style w:type="paragraph" w:customStyle="1" w:styleId="LABFelkeszulesiFeladat">
    <w:name w:val="LAB Felkeszulesi Feladat"/>
    <w:basedOn w:val="LABListasorsz1"/>
    <w:rsid w:val="00235069"/>
    <w:pPr>
      <w:numPr>
        <w:numId w:val="6"/>
      </w:numPr>
      <w:tabs>
        <w:tab w:val="clear" w:pos="357"/>
        <w:tab w:val="num" w:pos="643"/>
      </w:tabs>
      <w:spacing w:before="240" w:after="120"/>
      <w:ind w:left="643" w:hanging="360"/>
    </w:pPr>
  </w:style>
  <w:style w:type="paragraph" w:customStyle="1" w:styleId="LABListasorsz1">
    <w:name w:val="LAB Lista sorsz 1"/>
    <w:basedOn w:val="LABNormal"/>
    <w:rsid w:val="00235069"/>
    <w:pPr>
      <w:tabs>
        <w:tab w:val="num" w:pos="357"/>
      </w:tabs>
      <w:ind w:left="357" w:hanging="357"/>
    </w:pPr>
  </w:style>
  <w:style w:type="paragraph" w:customStyle="1" w:styleId="LABFelkeszulesiFeladatOpcio">
    <w:name w:val="LAB Felkeszulesi Feladat Opcio"/>
    <w:basedOn w:val="LABNormal"/>
    <w:rsid w:val="00235069"/>
    <w:pPr>
      <w:numPr>
        <w:ilvl w:val="1"/>
        <w:numId w:val="6"/>
      </w:numPr>
    </w:pPr>
  </w:style>
  <w:style w:type="paragraph" w:customStyle="1" w:styleId="LABListapotty2">
    <w:name w:val="LAB Lista potty 2"/>
    <w:basedOn w:val="LABListavonas2"/>
    <w:rsid w:val="00235069"/>
    <w:pPr>
      <w:numPr>
        <w:ilvl w:val="1"/>
        <w:numId w:val="2"/>
      </w:numPr>
    </w:pPr>
  </w:style>
  <w:style w:type="paragraph" w:customStyle="1" w:styleId="LABNagybekezdesszamozott">
    <w:name w:val="LAB Nagybekezdes szamozott"/>
    <w:basedOn w:val="LABNagybekezdescim"/>
    <w:rsid w:val="00235069"/>
    <w:pPr>
      <w:numPr>
        <w:numId w:val="8"/>
      </w:numPr>
      <w:tabs>
        <w:tab w:val="clear" w:pos="360"/>
        <w:tab w:val="num" w:pos="0"/>
      </w:tabs>
      <w:ind w:left="0"/>
    </w:pPr>
  </w:style>
  <w:style w:type="paragraph" w:customStyle="1" w:styleId="LABNagybekezdescim">
    <w:name w:val="LAB Nagybekezdes cim"/>
    <w:basedOn w:val="LABNormal"/>
    <w:next w:val="LABNormal"/>
    <w:autoRedefine/>
    <w:rsid w:val="00235069"/>
    <w:pPr>
      <w:keepNext/>
      <w:keepLines/>
      <w:suppressAutoHyphens/>
      <w:spacing w:before="480" w:after="120"/>
      <w:ind w:left="-425"/>
    </w:pPr>
    <w:rPr>
      <w:b/>
      <w:sz w:val="28"/>
    </w:rPr>
  </w:style>
  <w:style w:type="paragraph" w:customStyle="1" w:styleId="LABM11sorszamozott">
    <w:name w:val="LAB M11 sorszamozott"/>
    <w:basedOn w:val="Normal"/>
    <w:rsid w:val="00235069"/>
    <w:pPr>
      <w:numPr>
        <w:numId w:val="9"/>
      </w:numPr>
      <w:spacing w:before="120"/>
      <w:jc w:val="both"/>
    </w:pPr>
    <w:rPr>
      <w:sz w:val="22"/>
      <w:lang w:val="hu-HU"/>
    </w:rPr>
  </w:style>
  <w:style w:type="paragraph" w:customStyle="1" w:styleId="mlista">
    <w:name w:val="m lista"/>
    <w:basedOn w:val="LABListapotty1"/>
    <w:rsid w:val="00235069"/>
    <w:pPr>
      <w:numPr>
        <w:numId w:val="10"/>
      </w:numPr>
      <w:spacing w:before="60"/>
    </w:pPr>
  </w:style>
  <w:style w:type="paragraph" w:customStyle="1" w:styleId="LABListapotty1">
    <w:name w:val="LAB Lista potty 1"/>
    <w:basedOn w:val="LABNormal"/>
    <w:rsid w:val="00235069"/>
    <w:pPr>
      <w:tabs>
        <w:tab w:val="num" w:pos="357"/>
      </w:tabs>
      <w:ind w:left="357" w:hanging="357"/>
    </w:pPr>
  </w:style>
  <w:style w:type="paragraph" w:customStyle="1" w:styleId="LABMvezAlcim">
    <w:name w:val="LAB MvezAlcim"/>
    <w:basedOn w:val="LABNormal"/>
    <w:rsid w:val="00235069"/>
    <w:pPr>
      <w:spacing w:before="0" w:after="480"/>
      <w:jc w:val="center"/>
    </w:pPr>
    <w:rPr>
      <w:b/>
      <w:smallCaps/>
      <w:sz w:val="28"/>
    </w:rPr>
  </w:style>
  <w:style w:type="paragraph" w:customStyle="1" w:styleId="LABJkVFejlecVastag">
    <w:name w:val="LAB JkVFejlecVastag"/>
    <w:basedOn w:val="LABJkvFejlec"/>
    <w:rsid w:val="00235069"/>
    <w:pPr>
      <w:spacing w:before="240"/>
    </w:pPr>
    <w:rPr>
      <w:b/>
      <w:sz w:val="24"/>
      <w:lang w:val="en-US"/>
    </w:rPr>
  </w:style>
  <w:style w:type="paragraph" w:customStyle="1" w:styleId="LABJkvFejlec">
    <w:name w:val="LAB JkvFejlec"/>
    <w:basedOn w:val="LABNormal"/>
    <w:rsid w:val="00235069"/>
  </w:style>
  <w:style w:type="paragraph" w:customStyle="1" w:styleId="LABMuszer">
    <w:name w:val="LAB Muszer"/>
    <w:basedOn w:val="LABNormal"/>
    <w:rsid w:val="00235069"/>
    <w:pPr>
      <w:jc w:val="left"/>
    </w:pPr>
  </w:style>
  <w:style w:type="paragraph" w:customStyle="1" w:styleId="LABFeladatcim">
    <w:name w:val="LAB Feladat_cim"/>
    <w:basedOn w:val="LABNormal"/>
    <w:autoRedefine/>
    <w:rsid w:val="00945932"/>
    <w:pPr>
      <w:keepNext/>
      <w:keepLines/>
      <w:spacing w:before="240"/>
      <w:ind w:firstLine="0"/>
    </w:pPr>
    <w:rPr>
      <w:b/>
      <w:i w:val="0"/>
      <w:sz w:val="24"/>
    </w:rPr>
  </w:style>
  <w:style w:type="paragraph" w:customStyle="1" w:styleId="LABFeladatutasitas">
    <w:name w:val="LAB Feladat_utasitas"/>
    <w:basedOn w:val="LABNormal"/>
    <w:autoRedefine/>
    <w:rsid w:val="00945932"/>
    <w:pPr>
      <w:tabs>
        <w:tab w:val="left" w:pos="788"/>
      </w:tabs>
      <w:ind w:firstLine="0"/>
    </w:pPr>
    <w:rPr>
      <w:b/>
      <w:i w:val="0"/>
      <w:sz w:val="24"/>
      <w:szCs w:val="24"/>
    </w:rPr>
  </w:style>
  <w:style w:type="paragraph" w:customStyle="1" w:styleId="LABFeladatal-utasitas">
    <w:name w:val="LAB Feladat_al-utasitas"/>
    <w:basedOn w:val="LABNormal"/>
    <w:autoRedefine/>
    <w:rsid w:val="00A12229"/>
    <w:pPr>
      <w:tabs>
        <w:tab w:val="left" w:pos="1406"/>
      </w:tabs>
      <w:ind w:firstLine="0"/>
    </w:pPr>
    <w:rPr>
      <w:i w:val="0"/>
      <w:snapToGrid w:val="0"/>
      <w:sz w:val="24"/>
      <w:szCs w:val="24"/>
    </w:rPr>
  </w:style>
  <w:style w:type="paragraph" w:customStyle="1" w:styleId="LABAbramaga">
    <w:name w:val="LAB Abra maga"/>
    <w:basedOn w:val="LABNormal"/>
    <w:next w:val="LABAbracim"/>
    <w:rsid w:val="00235069"/>
    <w:pPr>
      <w:spacing w:before="480" w:after="120"/>
      <w:jc w:val="center"/>
    </w:pPr>
  </w:style>
  <w:style w:type="paragraph" w:customStyle="1" w:styleId="LABAbracim">
    <w:name w:val="LAB Abra cim"/>
    <w:basedOn w:val="LABNormal"/>
    <w:next w:val="LABNormal"/>
    <w:rsid w:val="00235069"/>
    <w:pPr>
      <w:spacing w:after="480"/>
      <w:jc w:val="center"/>
    </w:pPr>
  </w:style>
  <w:style w:type="character" w:customStyle="1" w:styleId="LABkiemeles">
    <w:name w:val="LAB kiemeles"/>
    <w:rsid w:val="00235069"/>
    <w:rPr>
      <w:i/>
    </w:rPr>
  </w:style>
  <w:style w:type="character" w:customStyle="1" w:styleId="LABchar2Felirat">
    <w:name w:val="LAB char2 Felirat"/>
    <w:rsid w:val="00235069"/>
    <w:rPr>
      <w:rFonts w:ascii="Times New Roman" w:hAnsi="Times New Roman"/>
      <w:b/>
      <w:color w:val="000000"/>
      <w:sz w:val="22"/>
    </w:rPr>
  </w:style>
  <w:style w:type="character" w:customStyle="1" w:styleId="LABmat">
    <w:name w:val="LAB mat"/>
    <w:rsid w:val="00235069"/>
    <w:rPr>
      <w:i/>
    </w:rPr>
  </w:style>
  <w:style w:type="character" w:customStyle="1" w:styleId="LABnormSUBSCRIPT">
    <w:name w:val="LAB norm SUBSCRIPT"/>
    <w:rsid w:val="00235069"/>
    <w:rPr>
      <w:smallCaps/>
      <w:vertAlign w:val="subscript"/>
    </w:rPr>
  </w:style>
  <w:style w:type="paragraph" w:customStyle="1" w:styleId="LABEgyenlet">
    <w:name w:val="LAB Egyenlet"/>
    <w:basedOn w:val="LABNormal"/>
    <w:next w:val="LABNormalnospace"/>
    <w:rsid w:val="00235069"/>
    <w:pPr>
      <w:keepLines/>
      <w:tabs>
        <w:tab w:val="center" w:pos="3888"/>
        <w:tab w:val="right" w:pos="8208"/>
      </w:tabs>
      <w:spacing w:before="240" w:after="240"/>
      <w:jc w:val="left"/>
    </w:pPr>
  </w:style>
  <w:style w:type="paragraph" w:customStyle="1" w:styleId="LABNormalnospace">
    <w:name w:val="LAB Normal_nospace"/>
    <w:basedOn w:val="LABNormal"/>
    <w:next w:val="LABNormal"/>
    <w:rsid w:val="00235069"/>
    <w:pPr>
      <w:spacing w:before="0"/>
    </w:pPr>
  </w:style>
  <w:style w:type="paragraph" w:styleId="Header">
    <w:name w:val="header"/>
    <w:basedOn w:val="Normal"/>
    <w:link w:val="HeaderChar"/>
    <w:uiPriority w:val="99"/>
    <w:rsid w:val="00235069"/>
    <w:pPr>
      <w:tabs>
        <w:tab w:val="center" w:pos="4153"/>
        <w:tab w:val="right" w:pos="8306"/>
      </w:tabs>
      <w:spacing w:before="120"/>
      <w:jc w:val="both"/>
    </w:pPr>
    <w:rPr>
      <w:sz w:val="22"/>
    </w:rPr>
  </w:style>
  <w:style w:type="paragraph" w:styleId="Footer">
    <w:name w:val="footer"/>
    <w:basedOn w:val="Normal"/>
    <w:rsid w:val="00235069"/>
    <w:pPr>
      <w:tabs>
        <w:tab w:val="center" w:pos="4320"/>
        <w:tab w:val="right" w:pos="8640"/>
      </w:tabs>
      <w:spacing w:before="120"/>
      <w:jc w:val="both"/>
    </w:pPr>
    <w:rPr>
      <w:sz w:val="22"/>
      <w:lang w:val="hu-HU"/>
    </w:rPr>
  </w:style>
  <w:style w:type="character" w:customStyle="1" w:styleId="HeaderChar">
    <w:name w:val="Header Char"/>
    <w:link w:val="Header"/>
    <w:uiPriority w:val="99"/>
    <w:rsid w:val="00945932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93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5932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9533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4.bin"/><Relationship Id="rId21" Type="http://schemas.openxmlformats.org/officeDocument/2006/relationships/image" Target="media/image9.png"/><Relationship Id="rId34" Type="http://schemas.openxmlformats.org/officeDocument/2006/relationships/oleObject" Target="embeddings/oleObject12.bin"/><Relationship Id="rId42" Type="http://schemas.openxmlformats.org/officeDocument/2006/relationships/image" Target="media/image20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3.wmf"/><Relationship Id="rId76" Type="http://schemas.openxmlformats.org/officeDocument/2006/relationships/image" Target="media/image37.wmf"/><Relationship Id="rId84" Type="http://schemas.openxmlformats.org/officeDocument/2006/relationships/header" Target="header1.xml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image" Target="media/image13.wmf"/><Relationship Id="rId11" Type="http://schemas.openxmlformats.org/officeDocument/2006/relationships/image" Target="media/image3.png"/><Relationship Id="rId24" Type="http://schemas.openxmlformats.org/officeDocument/2006/relationships/image" Target="media/image11.wmf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3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4.bin"/><Relationship Id="rId87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5.bin"/><Relationship Id="rId82" Type="http://schemas.openxmlformats.org/officeDocument/2006/relationships/image" Target="media/image40.wmf"/><Relationship Id="rId90" Type="http://schemas.openxmlformats.org/officeDocument/2006/relationships/theme" Target="theme/theme1.xml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6.png"/><Relationship Id="rId43" Type="http://schemas.openxmlformats.org/officeDocument/2006/relationships/oleObject" Target="embeddings/oleObject16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3.bin"/><Relationship Id="rId8" Type="http://schemas.openxmlformats.org/officeDocument/2006/relationships/image" Target="media/image1.wmf"/><Relationship Id="rId51" Type="http://schemas.openxmlformats.org/officeDocument/2006/relationships/oleObject" Target="embeddings/oleObject20.bin"/><Relationship Id="rId72" Type="http://schemas.openxmlformats.org/officeDocument/2006/relationships/image" Target="media/image35.wmf"/><Relationship Id="rId80" Type="http://schemas.openxmlformats.org/officeDocument/2006/relationships/image" Target="media/image39.wmf"/><Relationship Id="rId85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5" Type="http://schemas.openxmlformats.org/officeDocument/2006/relationships/oleObject" Target="embeddings/oleObject7.bin"/><Relationship Id="rId33" Type="http://schemas.openxmlformats.org/officeDocument/2006/relationships/image" Target="media/image15.wmf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5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6.bin"/><Relationship Id="rId88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oleObject" Target="embeddings/oleObject9.bin"/><Relationship Id="rId36" Type="http://schemas.openxmlformats.org/officeDocument/2006/relationships/image" Target="media/image17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image" Target="media/image2.png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5.bin"/><Relationship Id="rId8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E4523-9A1E-495C-83D4-440AB8A93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1171</Words>
  <Characters>8085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MÉRÉSI JEGYZŐKÖNYV</vt:lpstr>
      <vt:lpstr>MÉRÉSI JEGYZŐKÖNYV</vt:lpstr>
    </vt:vector>
  </TitlesOfParts>
  <Company>BME</Company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MÉRÉSI JEGYZŐKÖNYV</dc:title>
  <dc:creator>daboczi</dc:creator>
  <cp:lastModifiedBy>orosz</cp:lastModifiedBy>
  <cp:revision>22</cp:revision>
  <dcterms:created xsi:type="dcterms:W3CDTF">2016-07-25T13:49:00Z</dcterms:created>
  <dcterms:modified xsi:type="dcterms:W3CDTF">2016-09-02T14:21:00Z</dcterms:modified>
</cp:coreProperties>
</file>